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012" w:rsidRPr="00AF0A1F" w:rsidRDefault="001870D2" w:rsidP="001C3FF6">
      <w:pPr>
        <w:jc w:val="center"/>
        <w:rPr>
          <w:b/>
        </w:rPr>
      </w:pPr>
      <w:r w:rsidRPr="00AF0A1F">
        <w:rPr>
          <w:b/>
        </w:rPr>
        <w:t>Резолюция</w:t>
      </w:r>
    </w:p>
    <w:p w:rsidR="001870D2" w:rsidRPr="00AF0A1F" w:rsidRDefault="000526DE" w:rsidP="001C3FF6">
      <w:pPr>
        <w:jc w:val="both"/>
        <w:rPr>
          <w:b/>
        </w:rPr>
      </w:pPr>
      <w:proofErr w:type="gramStart"/>
      <w:r w:rsidRPr="00AF0A1F">
        <w:rPr>
          <w:b/>
        </w:rPr>
        <w:t>п</w:t>
      </w:r>
      <w:r w:rsidR="001870D2" w:rsidRPr="00AF0A1F">
        <w:rPr>
          <w:b/>
        </w:rPr>
        <w:t>о результатам встречи профсоюзного актива УРОО профсоюза работников АПК РФ</w:t>
      </w:r>
      <w:r w:rsidRPr="00AF0A1F">
        <w:rPr>
          <w:b/>
        </w:rPr>
        <w:t xml:space="preserve"> с</w:t>
      </w:r>
      <w:r w:rsidR="001870D2" w:rsidRPr="00AF0A1F">
        <w:rPr>
          <w:b/>
        </w:rPr>
        <w:t xml:space="preserve">овместно с членами Ассоциации «Союз сельхозтоваропроизводителей УР», работодателями сельхозпредприятий, начальниками Управлений сельского хозяйства </w:t>
      </w:r>
      <w:r w:rsidRPr="00AF0A1F">
        <w:rPr>
          <w:b/>
        </w:rPr>
        <w:t xml:space="preserve">некоторых </w:t>
      </w:r>
      <w:r w:rsidR="001870D2" w:rsidRPr="00AF0A1F">
        <w:rPr>
          <w:b/>
        </w:rPr>
        <w:t>районов с Министром сельского хозяйства и пр</w:t>
      </w:r>
      <w:r w:rsidRPr="00AF0A1F">
        <w:rPr>
          <w:b/>
        </w:rPr>
        <w:t>одовольствия УР Абрамовой О.В. ,</w:t>
      </w:r>
      <w:r w:rsidR="001870D2" w:rsidRPr="00AF0A1F">
        <w:rPr>
          <w:b/>
        </w:rPr>
        <w:t xml:space="preserve"> председателем постоянной комиссии Государственного Совета УР по АПК</w:t>
      </w:r>
      <w:r w:rsidRPr="00AF0A1F">
        <w:rPr>
          <w:b/>
        </w:rPr>
        <w:t>, земельным отношениям, природопользованию и охране окружающей среды Варламовым В.С., заместителем начальника Управления информационно-аналитического обеспечения Аппарата Государственного</w:t>
      </w:r>
      <w:proofErr w:type="gramEnd"/>
      <w:r w:rsidRPr="00AF0A1F">
        <w:rPr>
          <w:b/>
        </w:rPr>
        <w:t xml:space="preserve"> Совета УР</w:t>
      </w:r>
      <w:r w:rsidR="00840AD8" w:rsidRPr="00AF0A1F">
        <w:rPr>
          <w:b/>
        </w:rPr>
        <w:t xml:space="preserve"> Ушаковой В.А.</w:t>
      </w:r>
      <w:r w:rsidRPr="00AF0A1F">
        <w:rPr>
          <w:b/>
        </w:rPr>
        <w:t xml:space="preserve"> в рамках Всемирного дня действий профсоюзов </w:t>
      </w:r>
      <w:r w:rsidR="00A91523" w:rsidRPr="00AF0A1F">
        <w:rPr>
          <w:b/>
        </w:rPr>
        <w:t>«За достойный труд!» и Всероссийской акции профсоюзов  под девизом «За реальный рост заработной платы!»</w:t>
      </w:r>
    </w:p>
    <w:p w:rsidR="00A91523" w:rsidRDefault="00840AD8" w:rsidP="001C3FF6">
      <w:pPr>
        <w:ind w:firstLine="567"/>
        <w:jc w:val="both"/>
      </w:pPr>
      <w:r>
        <w:t xml:space="preserve">15 октября 2019 года                                                                                                                  </w:t>
      </w:r>
      <w:proofErr w:type="gramStart"/>
      <w:r>
        <w:t>г</w:t>
      </w:r>
      <w:proofErr w:type="gramEnd"/>
      <w:r>
        <w:t>. Ижевск</w:t>
      </w:r>
    </w:p>
    <w:p w:rsidR="00840AD8" w:rsidRDefault="00840AD8" w:rsidP="001C3FF6">
      <w:pPr>
        <w:ind w:firstLine="567"/>
        <w:jc w:val="both"/>
      </w:pPr>
      <w:r>
        <w:t xml:space="preserve"> В рамках обсуждения поставленных на по</w:t>
      </w:r>
      <w:r w:rsidR="007E4817">
        <w:t>вестку дня вопросов, обсуждены</w:t>
      </w:r>
      <w:r>
        <w:t xml:space="preserve"> следующие темы:</w:t>
      </w:r>
    </w:p>
    <w:p w:rsidR="00840AD8" w:rsidRDefault="00840AD8" w:rsidP="001C3FF6">
      <w:pPr>
        <w:ind w:firstLine="567"/>
        <w:jc w:val="both"/>
      </w:pPr>
      <w:r>
        <w:t>1.</w:t>
      </w:r>
      <w:r w:rsidR="001C3FF6">
        <w:tab/>
      </w:r>
      <w:r>
        <w:t>Участие Министерства сельског</w:t>
      </w:r>
      <w:r w:rsidR="00BB1DDA">
        <w:t>о хозяйства и продовольствия УР и</w:t>
      </w:r>
      <w:r>
        <w:t xml:space="preserve"> Государственного Совета УР в формировании на республиканском рынке молока справедливого ценообразования между участниками этого рынка</w:t>
      </w:r>
      <w:r w:rsidR="00BB1DDA">
        <w:t>.</w:t>
      </w:r>
    </w:p>
    <w:p w:rsidR="005B1825" w:rsidRDefault="00CF087C" w:rsidP="001C3FF6">
      <w:pPr>
        <w:ind w:firstLine="567"/>
        <w:jc w:val="both"/>
      </w:pPr>
      <w:r>
        <w:t xml:space="preserve"> 2.</w:t>
      </w:r>
      <w:r w:rsidR="001C3FF6">
        <w:tab/>
      </w:r>
      <w:r>
        <w:t xml:space="preserve"> Какие меры принимает Министерство сельского хозяйства и продовольствия УР и Государственный Совет УР по возобновлению санаторно-курортного лечения работников АПК республики.</w:t>
      </w:r>
    </w:p>
    <w:p w:rsidR="00CF087C" w:rsidRDefault="00CF087C" w:rsidP="001C3FF6">
      <w:pPr>
        <w:ind w:firstLine="567"/>
        <w:jc w:val="both"/>
      </w:pPr>
      <w:r>
        <w:t xml:space="preserve"> 3.</w:t>
      </w:r>
      <w:r w:rsidR="001C3FF6">
        <w:tab/>
      </w:r>
      <w:r>
        <w:t xml:space="preserve"> Какая работа проводится Министерством сельского хозяйства и продовольствия УР и Государственным Советом УР по повышению уровня жизни работников сельского хозяйства, в том числе роста их заработной платы. Прогнозы финансовой поддержки сельского хозяйства и состояния экономики АПК УР к концу 2019 года и на 2020год</w:t>
      </w:r>
    </w:p>
    <w:p w:rsidR="00CF087C" w:rsidRDefault="00CF087C" w:rsidP="001C3FF6">
      <w:pPr>
        <w:ind w:firstLine="567"/>
        <w:jc w:val="both"/>
      </w:pPr>
      <w:r>
        <w:t xml:space="preserve"> 4.</w:t>
      </w:r>
      <w:r w:rsidR="001C3FF6">
        <w:tab/>
      </w:r>
      <w:r>
        <w:t xml:space="preserve"> Какая работа ведется </w:t>
      </w:r>
      <w:r w:rsidR="001524BD">
        <w:t>Министерством сельского хозяйства и продовольствия УР и Государственным Советом УР по расширению списка должностей работников сельского хозяйства для получения 25% надбавки к пенсии.</w:t>
      </w:r>
    </w:p>
    <w:p w:rsidR="001524BD" w:rsidRDefault="001524BD" w:rsidP="001C3FF6">
      <w:pPr>
        <w:ind w:firstLine="567"/>
        <w:jc w:val="both"/>
      </w:pPr>
      <w:r>
        <w:t xml:space="preserve"> 5.</w:t>
      </w:r>
      <w:r w:rsidR="001C3FF6">
        <w:tab/>
      </w:r>
      <w:r>
        <w:t xml:space="preserve"> На какую сумму оказывается государственная поддержка молодому специалисту и молодому работнику, устроившемуся работать на предприятии сельского хозяйства в сельской местности.</w:t>
      </w:r>
    </w:p>
    <w:p w:rsidR="00BB1DDA" w:rsidRDefault="007E4817" w:rsidP="001C3FF6">
      <w:pPr>
        <w:ind w:firstLine="567"/>
        <w:jc w:val="both"/>
      </w:pPr>
      <w:r>
        <w:t>Министр</w:t>
      </w:r>
      <w:r w:rsidR="00BB1DDA">
        <w:t xml:space="preserve"> сельского хозяйс</w:t>
      </w:r>
      <w:r w:rsidR="005B1825">
        <w:t>тва и продовольствия УР Абрамова</w:t>
      </w:r>
      <w:r w:rsidR="00BB1DDA">
        <w:t xml:space="preserve"> О.В. и председат</w:t>
      </w:r>
      <w:r>
        <w:t>ель</w:t>
      </w:r>
      <w:r w:rsidR="00BB1DDA">
        <w:t xml:space="preserve"> постоянной комиссии Государственного Совета УР по АПК, земельным отношениям, природопользова</w:t>
      </w:r>
      <w:r w:rsidR="005B1825">
        <w:t>нию и окружающей среды Варламов</w:t>
      </w:r>
      <w:r w:rsidR="00BB1DDA">
        <w:t xml:space="preserve"> В.С</w:t>
      </w:r>
      <w:r>
        <w:t>.  дали по каждой теме полные ответы. Ответили на вопросы участников встречи.</w:t>
      </w:r>
      <w:r w:rsidR="008B4A9E">
        <w:t xml:space="preserve"> С информацией о страховых событиях выступила зам. начальника Управления информационно-аналитического обеспечения Аппарата Государственного Совета УР Ушакова В.А.</w:t>
      </w:r>
    </w:p>
    <w:p w:rsidR="008D2ECC" w:rsidRDefault="008B4A9E" w:rsidP="008D2ECC">
      <w:pPr>
        <w:pStyle w:val="a4"/>
        <w:ind w:left="720"/>
      </w:pPr>
      <w:r>
        <w:t>Выступ</w:t>
      </w:r>
      <w:r w:rsidR="005C69D9">
        <w:t>или с предложениями и вопросами</w:t>
      </w:r>
      <w:r w:rsidR="008D2ECC">
        <w:t>:</w:t>
      </w:r>
    </w:p>
    <w:p w:rsidR="008D2ECC" w:rsidRDefault="008D2ECC" w:rsidP="008D2ECC">
      <w:pPr>
        <w:pStyle w:val="a4"/>
        <w:numPr>
          <w:ilvl w:val="0"/>
          <w:numId w:val="8"/>
        </w:numPr>
        <w:ind w:left="0" w:firstLine="567"/>
      </w:pPr>
      <w:r>
        <w:t xml:space="preserve">от </w:t>
      </w:r>
      <w:r w:rsidR="008B4A9E">
        <w:t xml:space="preserve">Ассоциации «Союз </w:t>
      </w:r>
      <w:r>
        <w:t>сельхозтоваропроизводителей УР»:</w:t>
      </w:r>
    </w:p>
    <w:p w:rsidR="008D2ECC" w:rsidRDefault="008D2ECC" w:rsidP="008D2ECC">
      <w:pPr>
        <w:pStyle w:val="a4"/>
        <w:numPr>
          <w:ilvl w:val="0"/>
          <w:numId w:val="8"/>
        </w:numPr>
        <w:ind w:left="0" w:firstLine="567"/>
      </w:pPr>
      <w:r>
        <w:t>председатель Совета Ассоциации,</w:t>
      </w:r>
      <w:r w:rsidR="008B4A9E">
        <w:t xml:space="preserve"> руководитель агроком</w:t>
      </w:r>
      <w:r>
        <w:t>плекса «</w:t>
      </w:r>
      <w:proofErr w:type="spellStart"/>
      <w:r>
        <w:t>Зуринский</w:t>
      </w:r>
      <w:proofErr w:type="spellEnd"/>
      <w:r>
        <w:t xml:space="preserve">» </w:t>
      </w:r>
      <w:proofErr w:type="spellStart"/>
      <w:r>
        <w:t>Чиркова</w:t>
      </w:r>
      <w:proofErr w:type="spellEnd"/>
      <w:r>
        <w:t xml:space="preserve"> Е.М.;</w:t>
      </w:r>
      <w:r w:rsidR="008B4A9E">
        <w:t xml:space="preserve"> </w:t>
      </w:r>
    </w:p>
    <w:p w:rsidR="008D2ECC" w:rsidRDefault="008B4A9E" w:rsidP="008D2ECC">
      <w:pPr>
        <w:pStyle w:val="a3"/>
        <w:ind w:left="567"/>
        <w:jc w:val="both"/>
      </w:pPr>
      <w:r>
        <w:t>члены Ассоциации</w:t>
      </w:r>
      <w:r w:rsidR="00530CAE">
        <w:t xml:space="preserve"> </w:t>
      </w:r>
      <w:proofErr w:type="spellStart"/>
      <w:r w:rsidR="00530CAE">
        <w:t>Халитов</w:t>
      </w:r>
      <w:proofErr w:type="spellEnd"/>
      <w:r w:rsidR="00530CAE">
        <w:t xml:space="preserve"> Ф.М.-</w:t>
      </w:r>
      <w:r w:rsidR="00C11C0E">
        <w:t xml:space="preserve"> депутат Государственного Совета УР, председатель СПК «Авангард»; Дягилев Ю.Н. </w:t>
      </w:r>
      <w:r w:rsidR="00530CAE">
        <w:t xml:space="preserve">- </w:t>
      </w:r>
      <w:r w:rsidR="00C11C0E">
        <w:t xml:space="preserve">председатель СПК «Коммунар»; </w:t>
      </w:r>
      <w:r w:rsidR="005C69D9">
        <w:t xml:space="preserve">Ильин В.А. </w:t>
      </w:r>
      <w:r w:rsidR="00530CAE">
        <w:t xml:space="preserve">- </w:t>
      </w:r>
      <w:r w:rsidR="005C69D9">
        <w:t>предс</w:t>
      </w:r>
      <w:r w:rsidR="008D2ECC">
        <w:t>едатель СПК «Путь к коммунизму»;</w:t>
      </w:r>
      <w:r w:rsidR="005C69D9">
        <w:t xml:space="preserve"> </w:t>
      </w:r>
    </w:p>
    <w:p w:rsidR="008B4A9E" w:rsidRDefault="005C69D9" w:rsidP="008D2ECC">
      <w:pPr>
        <w:pStyle w:val="a3"/>
        <w:numPr>
          <w:ilvl w:val="0"/>
          <w:numId w:val="7"/>
        </w:numPr>
        <w:ind w:left="0" w:firstLine="567"/>
        <w:jc w:val="both"/>
      </w:pPr>
      <w:r>
        <w:t>от республиканской профсоюзной организации</w:t>
      </w:r>
      <w:r w:rsidR="00530CAE">
        <w:t>:</w:t>
      </w:r>
      <w:r>
        <w:t xml:space="preserve"> председатель УРОО профсоюза работников АПК РФ Кропотин И.Н., председатель первичной профсоюзной организации СПК «Авангард» </w:t>
      </w:r>
      <w:proofErr w:type="spellStart"/>
      <w:r>
        <w:t>Камашева</w:t>
      </w:r>
      <w:proofErr w:type="spellEnd"/>
      <w:r>
        <w:t xml:space="preserve"> Т.Н., председатель первичной профсоюзной организации СПК «им. Свердлова» Жукова З.Л., председатель первичной профсоюзной организац</w:t>
      </w:r>
      <w:proofErr w:type="gramStart"/>
      <w:r>
        <w:t>ии ООО</w:t>
      </w:r>
      <w:proofErr w:type="gramEnd"/>
      <w:r>
        <w:t xml:space="preserve"> «Восточный» </w:t>
      </w:r>
      <w:proofErr w:type="spellStart"/>
      <w:r>
        <w:t>Аглиева</w:t>
      </w:r>
      <w:proofErr w:type="spellEnd"/>
      <w:r>
        <w:t xml:space="preserve"> М.В.</w:t>
      </w:r>
    </w:p>
    <w:p w:rsidR="005C69D9" w:rsidRDefault="005C69D9" w:rsidP="001C3FF6">
      <w:pPr>
        <w:ind w:firstLine="567"/>
        <w:jc w:val="both"/>
      </w:pPr>
      <w:r>
        <w:lastRenderedPageBreak/>
        <w:t>С информацией о вступлении Ассоциации «Союз сельхозтоваропроизводителей УР»</w:t>
      </w:r>
      <w:r w:rsidR="00530CAE">
        <w:t xml:space="preserve"> в Национальный союз молочников «Союз молоко России» выступил зам. Управляющего производственной площадкой «</w:t>
      </w:r>
      <w:proofErr w:type="spellStart"/>
      <w:r w:rsidR="00530CAE">
        <w:t>Кезский</w:t>
      </w:r>
      <w:proofErr w:type="spellEnd"/>
      <w:r w:rsidR="00530CAE">
        <w:t xml:space="preserve"> </w:t>
      </w:r>
      <w:proofErr w:type="spellStart"/>
      <w:r w:rsidR="00530CAE">
        <w:t>сырзавод</w:t>
      </w:r>
      <w:proofErr w:type="spellEnd"/>
      <w:r w:rsidR="00530CAE">
        <w:t>» ООО «</w:t>
      </w:r>
      <w:proofErr w:type="gramStart"/>
      <w:r w:rsidR="00530CAE">
        <w:t>Милком</w:t>
      </w:r>
      <w:proofErr w:type="gramEnd"/>
      <w:r w:rsidR="00530CAE">
        <w:t>» Стрелков И.В.</w:t>
      </w:r>
    </w:p>
    <w:p w:rsidR="005B1825" w:rsidRDefault="005B1825" w:rsidP="001C3FF6">
      <w:pPr>
        <w:ind w:firstLine="567"/>
        <w:jc w:val="both"/>
      </w:pPr>
      <w:r>
        <w:t xml:space="preserve"> В ходе обсуждения </w:t>
      </w:r>
      <w:r w:rsidR="00530CAE">
        <w:t xml:space="preserve">вопросов </w:t>
      </w:r>
      <w:r>
        <w:t>поступили предложения:</w:t>
      </w:r>
    </w:p>
    <w:p w:rsidR="00530CAE" w:rsidRDefault="005B1825" w:rsidP="001C3FF6">
      <w:pPr>
        <w:ind w:firstLine="567"/>
        <w:jc w:val="both"/>
      </w:pPr>
      <w:r>
        <w:t xml:space="preserve">Министерству сельского хозяйства и продовольствия УР: </w:t>
      </w:r>
    </w:p>
    <w:p w:rsidR="005B1825" w:rsidRDefault="005B1825" w:rsidP="001C3FF6">
      <w:pPr>
        <w:pStyle w:val="a3"/>
        <w:numPr>
          <w:ilvl w:val="0"/>
          <w:numId w:val="5"/>
        </w:numPr>
        <w:ind w:left="0" w:firstLine="567"/>
        <w:jc w:val="both"/>
      </w:pPr>
      <w:r>
        <w:t>рассчитать прогнозные показатели возмещения средств товаропроизводителям в случае наступления страхового случая;</w:t>
      </w:r>
    </w:p>
    <w:p w:rsidR="005B1825" w:rsidRDefault="005B1825" w:rsidP="001C3FF6">
      <w:pPr>
        <w:pStyle w:val="a3"/>
        <w:numPr>
          <w:ilvl w:val="0"/>
          <w:numId w:val="5"/>
        </w:numPr>
        <w:ind w:left="0" w:firstLine="567"/>
        <w:jc w:val="both"/>
      </w:pPr>
      <w:r>
        <w:t xml:space="preserve">рассмотреть </w:t>
      </w:r>
      <w:r w:rsidR="0056641A">
        <w:t>целесообразность</w:t>
      </w:r>
      <w:r>
        <w:t xml:space="preserve"> создани</w:t>
      </w:r>
      <w:r w:rsidR="0056641A">
        <w:t>я организации по страхованию урожаев при участии государства;</w:t>
      </w:r>
    </w:p>
    <w:p w:rsidR="00530CAE" w:rsidRDefault="00530CAE" w:rsidP="001C3FF6">
      <w:pPr>
        <w:pStyle w:val="a3"/>
        <w:numPr>
          <w:ilvl w:val="0"/>
          <w:numId w:val="5"/>
        </w:numPr>
        <w:ind w:left="0" w:firstLine="567"/>
        <w:jc w:val="both"/>
      </w:pPr>
      <w:r>
        <w:t xml:space="preserve">подготовить обоснование создания системы социального питания в Удмуртии, </w:t>
      </w:r>
      <w:proofErr w:type="gramStart"/>
      <w:r>
        <w:t>основанную</w:t>
      </w:r>
      <w:proofErr w:type="gramEnd"/>
      <w:r>
        <w:t xml:space="preserve"> из продукции, произведенных сельхозпроизводителями республики;</w:t>
      </w:r>
    </w:p>
    <w:p w:rsidR="0056641A" w:rsidRDefault="0056641A" w:rsidP="001C3FF6">
      <w:pPr>
        <w:pStyle w:val="a3"/>
        <w:numPr>
          <w:ilvl w:val="0"/>
          <w:numId w:val="5"/>
        </w:numPr>
        <w:ind w:left="0" w:firstLine="567"/>
        <w:jc w:val="both"/>
      </w:pPr>
      <w:r>
        <w:t>расширить состав Общественного Совета при Министерстве сельского хозяйства и продовольствия УР из расчета не менее одного представителя от сельского района республики;</w:t>
      </w:r>
    </w:p>
    <w:p w:rsidR="007C065C" w:rsidRDefault="007C065C" w:rsidP="001C3FF6">
      <w:pPr>
        <w:pStyle w:val="a3"/>
        <w:numPr>
          <w:ilvl w:val="0"/>
          <w:numId w:val="5"/>
        </w:numPr>
        <w:ind w:left="0" w:firstLine="567"/>
        <w:jc w:val="both"/>
      </w:pPr>
      <w:r>
        <w:t xml:space="preserve">изыскать </w:t>
      </w:r>
      <w:r w:rsidR="0056641A">
        <w:t>воз</w:t>
      </w:r>
      <w:r>
        <w:t>можность возобновления оздоровления работников АПК республики с 2020 года;</w:t>
      </w:r>
    </w:p>
    <w:p w:rsidR="00CA58E3" w:rsidRDefault="00CA58E3" w:rsidP="001C3FF6">
      <w:pPr>
        <w:pStyle w:val="a3"/>
        <w:numPr>
          <w:ilvl w:val="0"/>
          <w:numId w:val="5"/>
        </w:numPr>
        <w:ind w:left="0" w:firstLine="567"/>
        <w:jc w:val="both"/>
      </w:pPr>
      <w:r>
        <w:t>совместно с Государственным Советом УР разработ</w:t>
      </w:r>
      <w:r w:rsidR="00F760BF">
        <w:t>ать законодательную инициативу</w:t>
      </w:r>
      <w:r>
        <w:t xml:space="preserve"> в части установления надбавки в размере 25% к пенсии всем работавшим в сельском хозяйстве не менее 30 лет и проживающим в сельской местности;</w:t>
      </w:r>
    </w:p>
    <w:p w:rsidR="008101E1" w:rsidRDefault="00CA58E3" w:rsidP="001C3FF6">
      <w:pPr>
        <w:pStyle w:val="a3"/>
        <w:numPr>
          <w:ilvl w:val="0"/>
          <w:numId w:val="5"/>
        </w:numPr>
        <w:ind w:left="0" w:firstLine="567"/>
        <w:jc w:val="both"/>
      </w:pPr>
      <w:r>
        <w:t xml:space="preserve"> </w:t>
      </w:r>
      <w:r w:rsidR="008101E1">
        <w:t>для изучения опыта работы сельскохозяйственных кооперативов, созданных путем объединения сельхозпредприятий, для централизованной реализации своей продукции, организовать поездку руководителей предприятий в регионы, где имеются положительные результаты;</w:t>
      </w:r>
    </w:p>
    <w:p w:rsidR="008101E1" w:rsidRDefault="005B3CB9" w:rsidP="001C3FF6">
      <w:pPr>
        <w:pStyle w:val="a3"/>
        <w:numPr>
          <w:ilvl w:val="0"/>
          <w:numId w:val="5"/>
        </w:numPr>
        <w:ind w:left="0" w:firstLine="567"/>
        <w:jc w:val="both"/>
      </w:pPr>
      <w:r>
        <w:t>учитывать установленные показатели целевого индикатора по росту заработной платы работников сельского хозяйства республики при разработке Положений по выделению государственной субсидии;</w:t>
      </w:r>
    </w:p>
    <w:p w:rsidR="00762CAB" w:rsidRDefault="005B3CB9" w:rsidP="001C3FF6">
      <w:pPr>
        <w:pStyle w:val="a3"/>
        <w:numPr>
          <w:ilvl w:val="0"/>
          <w:numId w:val="5"/>
        </w:numPr>
        <w:ind w:left="0" w:firstLine="567"/>
        <w:jc w:val="both"/>
      </w:pPr>
      <w:r>
        <w:t xml:space="preserve">в </w:t>
      </w:r>
      <w:r w:rsidR="0069137F">
        <w:t>Правилах предоставления</w:t>
      </w:r>
      <w:r>
        <w:t xml:space="preserve"> субсидий</w:t>
      </w:r>
      <w:r w:rsidR="0069137F">
        <w:t>, предусмотренных из республиканского бюджета на оказание государственной поддержки</w:t>
      </w:r>
      <w:r>
        <w:t xml:space="preserve">, </w:t>
      </w:r>
      <w:r w:rsidR="0019118F">
        <w:t xml:space="preserve">не менять </w:t>
      </w:r>
      <w:r w:rsidR="00CA58E3">
        <w:t xml:space="preserve">условия </w:t>
      </w:r>
      <w:r w:rsidR="0019118F">
        <w:t>в течение не менее 3-х лет</w:t>
      </w:r>
      <w:r w:rsidR="00762CAB">
        <w:t>;</w:t>
      </w:r>
    </w:p>
    <w:p w:rsidR="005B3CB9" w:rsidRDefault="00762CAB" w:rsidP="001C3FF6">
      <w:pPr>
        <w:pStyle w:val="a3"/>
        <w:numPr>
          <w:ilvl w:val="0"/>
          <w:numId w:val="5"/>
        </w:numPr>
        <w:ind w:left="0" w:firstLine="567"/>
        <w:jc w:val="both"/>
      </w:pPr>
      <w:r>
        <w:t xml:space="preserve">государственную поддержку в форме субсидий и </w:t>
      </w:r>
      <w:r w:rsidR="0019118F">
        <w:t>других выплат устанавливать до 01 марта следующего финансового</w:t>
      </w:r>
      <w:r w:rsidR="001C3FF6">
        <w:t xml:space="preserve"> года.</w:t>
      </w:r>
      <w:r>
        <w:t xml:space="preserve"> </w:t>
      </w:r>
    </w:p>
    <w:p w:rsidR="001C3FF6" w:rsidRDefault="00762CAB" w:rsidP="001C3FF6">
      <w:pPr>
        <w:ind w:firstLine="567"/>
        <w:jc w:val="both"/>
      </w:pPr>
      <w:r>
        <w:t xml:space="preserve"> </w:t>
      </w:r>
      <w:r w:rsidR="007C065C">
        <w:t xml:space="preserve">Государственному Совету УР: </w:t>
      </w:r>
    </w:p>
    <w:p w:rsidR="0056641A" w:rsidRDefault="007C065C" w:rsidP="001C3FF6">
      <w:pPr>
        <w:pStyle w:val="a3"/>
        <w:numPr>
          <w:ilvl w:val="0"/>
          <w:numId w:val="4"/>
        </w:numPr>
        <w:ind w:left="0" w:firstLine="567"/>
        <w:jc w:val="both"/>
      </w:pPr>
      <w:r>
        <w:t xml:space="preserve"> </w:t>
      </w:r>
      <w:r w:rsidR="0069137F">
        <w:t xml:space="preserve">совместно с Министерством сельского хозяйства и продовольствия УР разработать законодательную инициативу и </w:t>
      </w:r>
      <w:r w:rsidR="001524BD">
        <w:t xml:space="preserve">направить в Государственную Думу РФ </w:t>
      </w:r>
      <w:r w:rsidR="0069137F">
        <w:t>в части установления  надбавки в размере 25% к пенсии всем работавшим в сельском хозяйстве не менее 30 лет и проживающим в сельской местности</w:t>
      </w:r>
      <w:r w:rsidR="00762CAB">
        <w:t>;</w:t>
      </w:r>
    </w:p>
    <w:p w:rsidR="00762CAB" w:rsidRDefault="00762CAB" w:rsidP="001C3FF6">
      <w:pPr>
        <w:pStyle w:val="a3"/>
        <w:numPr>
          <w:ilvl w:val="0"/>
          <w:numId w:val="4"/>
        </w:numPr>
        <w:ind w:left="0" w:firstLine="567"/>
        <w:jc w:val="both"/>
      </w:pPr>
      <w:r>
        <w:t xml:space="preserve"> </w:t>
      </w:r>
      <w:r w:rsidR="00970EB8">
        <w:t>обратиться с законодательной инициативой в Государственную Думу РФ по сокращению процентов отчисления во внебюджетные фонды, что положительно скажется на росте заработной платы, но не повлияет на работу фондов. Даст</w:t>
      </w:r>
      <w:r w:rsidR="0041348C">
        <w:t xml:space="preserve"> импульс бизнесу выхода из тени;</w:t>
      </w:r>
    </w:p>
    <w:p w:rsidR="0041348C" w:rsidRDefault="0041348C" w:rsidP="001C3FF6">
      <w:pPr>
        <w:pStyle w:val="a3"/>
        <w:numPr>
          <w:ilvl w:val="0"/>
          <w:numId w:val="4"/>
        </w:numPr>
        <w:ind w:left="0" w:firstLine="567"/>
        <w:jc w:val="both"/>
      </w:pPr>
      <w:r>
        <w:t>проработать вопрос с Министерством финансов УР о выделении с 2020 года средств на возобновление оздоровления работников АПК республики.</w:t>
      </w:r>
    </w:p>
    <w:p w:rsidR="00B65ECE" w:rsidRDefault="00B65ECE" w:rsidP="00B65ECE">
      <w:pPr>
        <w:pStyle w:val="a3"/>
        <w:ind w:left="567"/>
        <w:jc w:val="both"/>
      </w:pPr>
    </w:p>
    <w:p w:rsidR="008D2ECC" w:rsidRDefault="00E928AB" w:rsidP="00AF0A1F">
      <w:pPr>
        <w:pStyle w:val="a3"/>
        <w:ind w:left="0" w:firstLine="567"/>
        <w:jc w:val="both"/>
      </w:pPr>
      <w:r>
        <w:t>Совместно Министерству сельского хозяйства и продовольствия УР и Государственному Совету УР, профсоюзу и работодателям АПК УР:</w:t>
      </w:r>
    </w:p>
    <w:p w:rsidR="00853235" w:rsidRDefault="00F760BF" w:rsidP="00AF0A1F">
      <w:pPr>
        <w:pStyle w:val="a3"/>
        <w:numPr>
          <w:ilvl w:val="0"/>
          <w:numId w:val="6"/>
        </w:numPr>
        <w:ind w:left="0" w:firstLine="567"/>
        <w:jc w:val="both"/>
      </w:pPr>
      <w:r>
        <w:t xml:space="preserve">продолжить тему по снижению цен на энергосистему. </w:t>
      </w:r>
      <w:proofErr w:type="gramStart"/>
      <w:r>
        <w:t xml:space="preserve">Для чего, </w:t>
      </w:r>
      <w:r w:rsidR="00E928AB">
        <w:t>провести экспертный анализ эквивалентности обмена сельскохозяйственного сырья и продуктов питания по отношению энергоресурсов, потребляемых сельскохозяйственной отраслью республики</w:t>
      </w:r>
      <w:r w:rsidR="00370645">
        <w:t>.</w:t>
      </w:r>
      <w:r w:rsidR="00853235">
        <w:t xml:space="preserve"> </w:t>
      </w:r>
      <w:proofErr w:type="gramEnd"/>
      <w:r w:rsidR="00853235">
        <w:t>(Сторона власти);</w:t>
      </w:r>
      <w:r w:rsidR="00370645">
        <w:t xml:space="preserve"> </w:t>
      </w:r>
    </w:p>
    <w:p w:rsidR="00E928AB" w:rsidRDefault="008C2EBF" w:rsidP="00AF0A1F">
      <w:pPr>
        <w:pStyle w:val="a3"/>
        <w:numPr>
          <w:ilvl w:val="0"/>
          <w:numId w:val="6"/>
        </w:numPr>
        <w:ind w:left="0" w:firstLine="567"/>
        <w:jc w:val="both"/>
      </w:pPr>
      <w:r>
        <w:t>в</w:t>
      </w:r>
      <w:r w:rsidR="00370645">
        <w:t xml:space="preserve">ыработать предложения на установление льготной ставки на электроэнергию, выдачу </w:t>
      </w:r>
      <w:r w:rsidR="00853235">
        <w:t>по лимиту дизельного топлива без учета налога на акциз</w:t>
      </w:r>
      <w:r w:rsidR="00E928AB">
        <w:t xml:space="preserve"> (Сторона власти);</w:t>
      </w:r>
    </w:p>
    <w:p w:rsidR="00E928AB" w:rsidRDefault="00E928AB" w:rsidP="00AF0A1F">
      <w:pPr>
        <w:pStyle w:val="a3"/>
        <w:numPr>
          <w:ilvl w:val="0"/>
          <w:numId w:val="6"/>
        </w:numPr>
        <w:ind w:left="0" w:firstLine="567"/>
        <w:jc w:val="both"/>
      </w:pPr>
      <w:r>
        <w:t xml:space="preserve">рассмотреть </w:t>
      </w:r>
      <w:r w:rsidR="00DE1D98">
        <w:t>данные</w:t>
      </w:r>
      <w:r w:rsidR="00853235">
        <w:t xml:space="preserve"> </w:t>
      </w:r>
      <w:r>
        <w:t>вопрос</w:t>
      </w:r>
      <w:r w:rsidR="00853235">
        <w:t>ы</w:t>
      </w:r>
      <w:r>
        <w:t xml:space="preserve"> на очередном заседании трех Сторон социального партнерства в 4-м квартале 2019 года в формате расшир</w:t>
      </w:r>
      <w:r w:rsidR="00B65ECE">
        <w:t>енного заседания трехсторонней К</w:t>
      </w:r>
      <w:r>
        <w:t>омиссии</w:t>
      </w:r>
      <w:r w:rsidR="00B65ECE">
        <w:t xml:space="preserve"> АПК УР</w:t>
      </w:r>
      <w:r>
        <w:t xml:space="preserve"> по регулированию </w:t>
      </w:r>
      <w:r w:rsidR="00B65ECE">
        <w:t>социально-трудовых отнош</w:t>
      </w:r>
      <w:r w:rsidR="00DE7AFE">
        <w:t>ений (По плану работы Комиссии);</w:t>
      </w:r>
    </w:p>
    <w:p w:rsidR="00DE7AFE" w:rsidRDefault="00F50C0E" w:rsidP="00AF0A1F">
      <w:pPr>
        <w:pStyle w:val="a3"/>
        <w:numPr>
          <w:ilvl w:val="0"/>
          <w:numId w:val="6"/>
        </w:numPr>
        <w:ind w:left="0" w:firstLine="567"/>
        <w:jc w:val="both"/>
      </w:pPr>
      <w:r>
        <w:t>разработать обоснование</w:t>
      </w:r>
      <w:r w:rsidR="00DE7AFE">
        <w:t xml:space="preserve">, что сельхозпредприятия не </w:t>
      </w:r>
      <w:r>
        <w:t>должны лицензировать свою деятельность по обработке навоза, так как не являются</w:t>
      </w:r>
      <w:r w:rsidR="00DE7AFE">
        <w:t xml:space="preserve"> специализированными предприятиями по обращению с отходами</w:t>
      </w:r>
      <w:r>
        <w:t>,</w:t>
      </w:r>
    </w:p>
    <w:p w:rsidR="00F50C0E" w:rsidRDefault="00F50C0E" w:rsidP="00AF0A1F">
      <w:pPr>
        <w:pStyle w:val="a3"/>
        <w:numPr>
          <w:ilvl w:val="0"/>
          <w:numId w:val="6"/>
        </w:numPr>
        <w:ind w:left="0" w:firstLine="567"/>
        <w:jc w:val="both"/>
      </w:pPr>
      <w:r>
        <w:t>разработать проектно-технологическую документацию, позволяющую относить навоз к продукции;</w:t>
      </w:r>
    </w:p>
    <w:p w:rsidR="00F50C0E" w:rsidRDefault="00F50C0E" w:rsidP="00AF0A1F">
      <w:pPr>
        <w:pStyle w:val="a3"/>
        <w:numPr>
          <w:ilvl w:val="0"/>
          <w:numId w:val="6"/>
        </w:numPr>
        <w:ind w:left="0" w:firstLine="567"/>
        <w:jc w:val="both"/>
      </w:pPr>
      <w:r>
        <w:t>разработать технические условия на удобрения на основе навоза, в бухгалтерских отчетах предприятий отражать операции с навозом в качестве продукции.</w:t>
      </w:r>
    </w:p>
    <w:p w:rsidR="007E4817" w:rsidRDefault="007E4817" w:rsidP="001C3FF6">
      <w:pPr>
        <w:ind w:firstLine="567"/>
        <w:jc w:val="both"/>
      </w:pPr>
      <w:r>
        <w:t xml:space="preserve"> В ходе обсуждения выработано решение:</w:t>
      </w:r>
    </w:p>
    <w:p w:rsidR="001C3FF6" w:rsidRDefault="007E4817" w:rsidP="001C3FF6">
      <w:pPr>
        <w:pStyle w:val="a3"/>
        <w:ind w:left="567" w:firstLine="567"/>
        <w:jc w:val="both"/>
      </w:pPr>
      <w:r>
        <w:t xml:space="preserve">Государственному Совету Удмуртской Республики </w:t>
      </w:r>
      <w:r w:rsidR="005B1825">
        <w:t>предложено</w:t>
      </w:r>
      <w:r w:rsidR="007B75D0">
        <w:t xml:space="preserve">: </w:t>
      </w:r>
    </w:p>
    <w:p w:rsidR="007B75D0" w:rsidRDefault="008155D7" w:rsidP="001C3FF6">
      <w:pPr>
        <w:pStyle w:val="a3"/>
        <w:numPr>
          <w:ilvl w:val="0"/>
          <w:numId w:val="3"/>
        </w:numPr>
        <w:ind w:left="0" w:firstLine="567"/>
        <w:jc w:val="both"/>
      </w:pPr>
      <w:r>
        <w:t>с</w:t>
      </w:r>
      <w:r w:rsidR="007E4817">
        <w:t xml:space="preserve">оздать рабочую </w:t>
      </w:r>
      <w:r w:rsidR="005132DE">
        <w:t xml:space="preserve">группу </w:t>
      </w:r>
      <w:r>
        <w:t xml:space="preserve">по подготовке законопроектов, устанавливающих </w:t>
      </w:r>
      <w:r w:rsidR="00970EB8">
        <w:t xml:space="preserve">доведение рентабельности </w:t>
      </w:r>
      <w:r w:rsidR="001C4AF0">
        <w:t xml:space="preserve"> </w:t>
      </w:r>
      <w:r>
        <w:t xml:space="preserve">молочного животноводства </w:t>
      </w:r>
      <w:r w:rsidR="007C065C">
        <w:t xml:space="preserve">республики </w:t>
      </w:r>
      <w:r w:rsidR="001C4AF0">
        <w:t xml:space="preserve">до уровня  </w:t>
      </w:r>
      <w:r w:rsidR="00970EB8">
        <w:t>рентабельности</w:t>
      </w:r>
      <w:r w:rsidR="001C4AF0">
        <w:t xml:space="preserve"> </w:t>
      </w:r>
      <w:r>
        <w:t xml:space="preserve"> </w:t>
      </w:r>
      <w:proofErr w:type="gramStart"/>
      <w:r w:rsidR="001C4AF0">
        <w:t>предприятий</w:t>
      </w:r>
      <w:proofErr w:type="gramEnd"/>
      <w:r w:rsidR="005B1825">
        <w:t xml:space="preserve"> перерабатывающей промышленности</w:t>
      </w:r>
      <w:r w:rsidR="007C065C">
        <w:t>, расположенных в Удмуртии</w:t>
      </w:r>
      <w:r w:rsidR="005132DE">
        <w:t>.  В состав группы ввести представителей от Ассоциации «Союз сельхозтоваропроизводителей УР», республиканской организации профсоюза работников АПК РФ, исполнительной и законодательной власти республики, а так же перерабатывающей промышленности Удмуртии</w:t>
      </w:r>
      <w:r w:rsidR="007B75D0">
        <w:t>;</w:t>
      </w:r>
    </w:p>
    <w:p w:rsidR="007E4817" w:rsidRDefault="0041348C" w:rsidP="001C3FF6">
      <w:pPr>
        <w:pStyle w:val="a3"/>
        <w:numPr>
          <w:ilvl w:val="0"/>
          <w:numId w:val="2"/>
        </w:numPr>
        <w:ind w:left="0" w:firstLine="567"/>
        <w:jc w:val="both"/>
      </w:pPr>
      <w:r>
        <w:t>разработать законодательную инициативу по установлению на федеральном уровне минимального размера закупочной цены</w:t>
      </w:r>
      <w:r w:rsidR="007C065C">
        <w:t xml:space="preserve"> на мо</w:t>
      </w:r>
      <w:r w:rsidR="007B75D0">
        <w:t>локо сырое</w:t>
      </w:r>
      <w:r w:rsidR="00F760BF">
        <w:t xml:space="preserve"> с </w:t>
      </w:r>
      <w:r w:rsidR="007B75D0">
        <w:t>2020 года;</w:t>
      </w:r>
    </w:p>
    <w:p w:rsidR="007B75D0" w:rsidRDefault="0069137F" w:rsidP="001C3FF6">
      <w:pPr>
        <w:pStyle w:val="a3"/>
        <w:numPr>
          <w:ilvl w:val="0"/>
          <w:numId w:val="2"/>
        </w:numPr>
        <w:ind w:left="0" w:firstLine="567"/>
        <w:jc w:val="both"/>
      </w:pPr>
      <w:r>
        <w:t>н</w:t>
      </w:r>
      <w:r w:rsidR="007B75D0">
        <w:t xml:space="preserve">аправить в регионы России </w:t>
      </w:r>
      <w:r w:rsidR="005132DE">
        <w:t>письма с предложением о поддержке законопроекта, устанавливающего рентабельное развитие сельхозтоваропроизводителей на уровне не ниже уровня предприятий перера</w:t>
      </w:r>
      <w:r w:rsidR="00853235">
        <w:t>батывающей промышленности;</w:t>
      </w:r>
    </w:p>
    <w:p w:rsidR="00853235" w:rsidRDefault="00853235" w:rsidP="001C3FF6">
      <w:pPr>
        <w:pStyle w:val="a3"/>
        <w:numPr>
          <w:ilvl w:val="0"/>
          <w:numId w:val="2"/>
        </w:numPr>
        <w:ind w:left="0" w:firstLine="567"/>
        <w:jc w:val="both"/>
      </w:pPr>
      <w:r>
        <w:t>подготовить обоснование и предложение в федеральную структуру власти по уменьшению налоговой ставки для сельхозтоваропроизводителей.</w:t>
      </w:r>
    </w:p>
    <w:p w:rsidR="00EF3050" w:rsidRDefault="00EF3050" w:rsidP="00DE1D98">
      <w:pPr>
        <w:pStyle w:val="a3"/>
        <w:ind w:left="1134"/>
        <w:jc w:val="both"/>
      </w:pPr>
    </w:p>
    <w:p w:rsidR="00DE1D98" w:rsidRDefault="00B34527" w:rsidP="00DE1D98">
      <w:pPr>
        <w:pStyle w:val="a3"/>
        <w:ind w:left="1134"/>
        <w:jc w:val="both"/>
      </w:pPr>
      <w:r>
        <w:t>Участники встречи единодушно поддержали</w:t>
      </w:r>
      <w:r w:rsidR="00853235">
        <w:t>:</w:t>
      </w:r>
    </w:p>
    <w:p w:rsidR="00EF3050" w:rsidRDefault="00EF3050" w:rsidP="00DE1D98">
      <w:pPr>
        <w:pStyle w:val="a3"/>
        <w:ind w:left="1134"/>
        <w:jc w:val="both"/>
      </w:pPr>
    </w:p>
    <w:p w:rsidR="00B34527" w:rsidRDefault="00B34527" w:rsidP="00EF3050">
      <w:pPr>
        <w:pStyle w:val="a3"/>
        <w:numPr>
          <w:ilvl w:val="0"/>
          <w:numId w:val="2"/>
        </w:numPr>
        <w:ind w:left="0" w:firstLine="567"/>
        <w:jc w:val="both"/>
      </w:pPr>
      <w:r>
        <w:t xml:space="preserve">создание </w:t>
      </w:r>
      <w:proofErr w:type="spellStart"/>
      <w:r>
        <w:t>агроклассов</w:t>
      </w:r>
      <w:proofErr w:type="spellEnd"/>
      <w:r>
        <w:t xml:space="preserve"> в каждом районе, что станет первой платформой по подготовке специалистов отрасли среднего и высшего звена, так и рабочих профессий (трактористов-машинистов, операторов машинного доения, токарей, </w:t>
      </w:r>
      <w:proofErr w:type="spellStart"/>
      <w:r>
        <w:t>электрогазосварщиков</w:t>
      </w:r>
      <w:proofErr w:type="spellEnd"/>
      <w:r>
        <w:t xml:space="preserve">, кормачей). </w:t>
      </w:r>
      <w:r w:rsidR="00DE7AFE">
        <w:t>Проведение профессионально ориентированных уроков с участием специалистов сельскохозяйственных организаций, преподавателей академии сельского хозяйства, аграрных техникумов и лицеев</w:t>
      </w:r>
      <w:r w:rsidR="00853235">
        <w:t>;</w:t>
      </w:r>
    </w:p>
    <w:p w:rsidR="0041348C" w:rsidRDefault="008C2EBF" w:rsidP="001C3FF6">
      <w:pPr>
        <w:pStyle w:val="a3"/>
        <w:numPr>
          <w:ilvl w:val="0"/>
          <w:numId w:val="2"/>
        </w:numPr>
        <w:ind w:left="0" w:firstLine="567"/>
        <w:jc w:val="both"/>
      </w:pPr>
      <w:r>
        <w:t>с</w:t>
      </w:r>
      <w:r w:rsidR="00853235">
        <w:t>оздание Наблюдательного совета по подготовке будущих специалистов сельского хозяйства республики в общеобразовательных школах</w:t>
      </w:r>
      <w:r w:rsidR="00DE1D98">
        <w:t xml:space="preserve"> и прохождения практики на предприятиях, в том числе и за границей.</w:t>
      </w:r>
    </w:p>
    <w:p w:rsidR="00EF3050" w:rsidRDefault="00EF3050" w:rsidP="00EF3050">
      <w:pPr>
        <w:jc w:val="both"/>
      </w:pPr>
    </w:p>
    <w:p w:rsidR="007E4817" w:rsidRDefault="0069137F" w:rsidP="001C3FF6">
      <w:pPr>
        <w:jc w:val="both"/>
      </w:pPr>
      <w:r>
        <w:t>Председатель УРОО профсоюза работников АПК РФ                                            И.Н. Кропотин</w:t>
      </w:r>
    </w:p>
    <w:sectPr w:rsidR="007E4817" w:rsidSect="008151D9">
      <w:pgSz w:w="11906" w:h="16838" w:code="9"/>
      <w:pgMar w:top="1276" w:right="566" w:bottom="709" w:left="1134" w:header="794" w:footer="79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1945"/>
    <w:multiLevelType w:val="hybridMultilevel"/>
    <w:tmpl w:val="56763D30"/>
    <w:lvl w:ilvl="0" w:tplc="9FD2B28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A5621"/>
    <w:multiLevelType w:val="hybridMultilevel"/>
    <w:tmpl w:val="FE8CDED0"/>
    <w:lvl w:ilvl="0" w:tplc="9FD2B28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32A4004"/>
    <w:multiLevelType w:val="hybridMultilevel"/>
    <w:tmpl w:val="3536CC7C"/>
    <w:lvl w:ilvl="0" w:tplc="9FD2B28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BB452E"/>
    <w:multiLevelType w:val="hybridMultilevel"/>
    <w:tmpl w:val="D788F448"/>
    <w:lvl w:ilvl="0" w:tplc="9FD2B288">
      <w:start w:val="1"/>
      <w:numFmt w:val="bullet"/>
      <w:lvlText w:val=""/>
      <w:lvlJc w:val="left"/>
      <w:pPr>
        <w:ind w:left="1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4">
    <w:nsid w:val="51CC463E"/>
    <w:multiLevelType w:val="hybridMultilevel"/>
    <w:tmpl w:val="3A1A8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CD09B5"/>
    <w:multiLevelType w:val="hybridMultilevel"/>
    <w:tmpl w:val="39002448"/>
    <w:lvl w:ilvl="0" w:tplc="9FD2B28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45B52AF"/>
    <w:multiLevelType w:val="hybridMultilevel"/>
    <w:tmpl w:val="BB08A32A"/>
    <w:lvl w:ilvl="0" w:tplc="9FD2B28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B8A3075"/>
    <w:multiLevelType w:val="hybridMultilevel"/>
    <w:tmpl w:val="47C24886"/>
    <w:lvl w:ilvl="0" w:tplc="9FD2B28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1870D2"/>
    <w:rsid w:val="000526DE"/>
    <w:rsid w:val="00134D04"/>
    <w:rsid w:val="001524BD"/>
    <w:rsid w:val="001870D2"/>
    <w:rsid w:val="0019118F"/>
    <w:rsid w:val="001A2609"/>
    <w:rsid w:val="001C3FF6"/>
    <w:rsid w:val="001C4AF0"/>
    <w:rsid w:val="0020160A"/>
    <w:rsid w:val="00236620"/>
    <w:rsid w:val="003224FC"/>
    <w:rsid w:val="00344C7D"/>
    <w:rsid w:val="00370645"/>
    <w:rsid w:val="003B1619"/>
    <w:rsid w:val="0041348C"/>
    <w:rsid w:val="005132DE"/>
    <w:rsid w:val="00530CAE"/>
    <w:rsid w:val="0056641A"/>
    <w:rsid w:val="00566DF4"/>
    <w:rsid w:val="005B1825"/>
    <w:rsid w:val="005B3CB9"/>
    <w:rsid w:val="005C69D9"/>
    <w:rsid w:val="0069137F"/>
    <w:rsid w:val="00762CAB"/>
    <w:rsid w:val="007B75D0"/>
    <w:rsid w:val="007C065C"/>
    <w:rsid w:val="007E4817"/>
    <w:rsid w:val="008101E1"/>
    <w:rsid w:val="008151D9"/>
    <w:rsid w:val="008155D7"/>
    <w:rsid w:val="00840AD8"/>
    <w:rsid w:val="00853235"/>
    <w:rsid w:val="00891A62"/>
    <w:rsid w:val="008B4A9E"/>
    <w:rsid w:val="008C2EBF"/>
    <w:rsid w:val="008D2ECC"/>
    <w:rsid w:val="00937D55"/>
    <w:rsid w:val="009446B1"/>
    <w:rsid w:val="00970C5F"/>
    <w:rsid w:val="00970EB8"/>
    <w:rsid w:val="00A91523"/>
    <w:rsid w:val="00AF0A1F"/>
    <w:rsid w:val="00B34527"/>
    <w:rsid w:val="00B65ECE"/>
    <w:rsid w:val="00BB1DDA"/>
    <w:rsid w:val="00C11C0E"/>
    <w:rsid w:val="00C51012"/>
    <w:rsid w:val="00CA58E3"/>
    <w:rsid w:val="00CF087C"/>
    <w:rsid w:val="00D0430B"/>
    <w:rsid w:val="00D97CC4"/>
    <w:rsid w:val="00DE1D98"/>
    <w:rsid w:val="00DE7AFE"/>
    <w:rsid w:val="00E928AB"/>
    <w:rsid w:val="00EF3050"/>
    <w:rsid w:val="00F50C0E"/>
    <w:rsid w:val="00F76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817"/>
    <w:pPr>
      <w:ind w:left="720"/>
      <w:contextualSpacing/>
    </w:pPr>
  </w:style>
  <w:style w:type="paragraph" w:styleId="a4">
    <w:name w:val="No Spacing"/>
    <w:uiPriority w:val="1"/>
    <w:qFormat/>
    <w:rsid w:val="008D2E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1324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3</cp:revision>
  <dcterms:created xsi:type="dcterms:W3CDTF">2019-10-24T06:22:00Z</dcterms:created>
  <dcterms:modified xsi:type="dcterms:W3CDTF">2019-10-24T06:23:00Z</dcterms:modified>
</cp:coreProperties>
</file>