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544" w:rsidRDefault="005E5544" w:rsidP="009B765E">
      <w:pPr>
        <w:ind w:right="-1"/>
        <w:rPr>
          <w:spacing w:val="5"/>
          <w:sz w:val="28"/>
          <w:szCs w:val="28"/>
        </w:rPr>
      </w:pPr>
      <w:r w:rsidRPr="001200D3">
        <w:rPr>
          <w:spacing w:val="5"/>
          <w:sz w:val="40"/>
          <w:szCs w:val="40"/>
        </w:rPr>
        <w:t>ПРОЕКТ</w:t>
      </w:r>
    </w:p>
    <w:p w:rsidR="005E5544" w:rsidRPr="000F72DF" w:rsidRDefault="005E5544" w:rsidP="005E5544">
      <w:pPr>
        <w:ind w:left="5812"/>
        <w:jc w:val="right"/>
        <w:rPr>
          <w:spacing w:val="5"/>
          <w:sz w:val="28"/>
          <w:szCs w:val="28"/>
        </w:rPr>
      </w:pPr>
      <w:r w:rsidRPr="000F72DF">
        <w:rPr>
          <w:spacing w:val="5"/>
          <w:sz w:val="28"/>
          <w:szCs w:val="28"/>
        </w:rPr>
        <w:t>УТВЕРЖДЕН</w:t>
      </w:r>
    </w:p>
    <w:p w:rsidR="005E5544" w:rsidRPr="000F72DF" w:rsidRDefault="005E5544" w:rsidP="005E5544">
      <w:pPr>
        <w:ind w:left="5812"/>
        <w:jc w:val="right"/>
        <w:rPr>
          <w:spacing w:val="5"/>
          <w:sz w:val="28"/>
          <w:szCs w:val="28"/>
        </w:rPr>
      </w:pPr>
      <w:r w:rsidRPr="000F72DF">
        <w:rPr>
          <w:spacing w:val="5"/>
          <w:sz w:val="28"/>
          <w:szCs w:val="28"/>
        </w:rPr>
        <w:t xml:space="preserve">приказом Министерства </w:t>
      </w:r>
    </w:p>
    <w:p w:rsidR="005E5544" w:rsidRPr="000F72DF" w:rsidRDefault="005E5544" w:rsidP="005E5544">
      <w:pPr>
        <w:ind w:left="5812"/>
        <w:jc w:val="right"/>
        <w:rPr>
          <w:spacing w:val="5"/>
          <w:sz w:val="28"/>
          <w:szCs w:val="28"/>
        </w:rPr>
      </w:pPr>
      <w:r w:rsidRPr="000F72DF">
        <w:rPr>
          <w:spacing w:val="5"/>
          <w:sz w:val="28"/>
          <w:szCs w:val="28"/>
        </w:rPr>
        <w:t>труда и социальной защиты Российской Федерации</w:t>
      </w:r>
    </w:p>
    <w:p w:rsidR="005E5544" w:rsidRPr="000F72DF" w:rsidRDefault="005E5544" w:rsidP="005E5544">
      <w:pPr>
        <w:spacing w:after="120"/>
        <w:ind w:left="5812"/>
        <w:jc w:val="right"/>
        <w:rPr>
          <w:spacing w:val="5"/>
          <w:sz w:val="28"/>
          <w:szCs w:val="28"/>
        </w:rPr>
      </w:pPr>
      <w:r w:rsidRPr="000F72DF">
        <w:rPr>
          <w:spacing w:val="5"/>
          <w:sz w:val="28"/>
          <w:szCs w:val="28"/>
        </w:rPr>
        <w:t>от «</w:t>
      </w:r>
      <w:r>
        <w:rPr>
          <w:spacing w:val="5"/>
          <w:sz w:val="28"/>
          <w:szCs w:val="28"/>
        </w:rPr>
        <w:t>___</w:t>
      </w:r>
      <w:r w:rsidRPr="000F72DF">
        <w:rPr>
          <w:spacing w:val="5"/>
          <w:sz w:val="28"/>
          <w:szCs w:val="28"/>
        </w:rPr>
        <w:t xml:space="preserve">» </w:t>
      </w:r>
      <w:r>
        <w:rPr>
          <w:spacing w:val="5"/>
          <w:sz w:val="28"/>
          <w:szCs w:val="28"/>
        </w:rPr>
        <w:t xml:space="preserve">____ </w:t>
      </w:r>
      <w:r w:rsidRPr="000F72DF">
        <w:rPr>
          <w:spacing w:val="5"/>
          <w:sz w:val="28"/>
          <w:szCs w:val="28"/>
        </w:rPr>
        <w:t>201</w:t>
      </w:r>
      <w:r>
        <w:rPr>
          <w:spacing w:val="5"/>
          <w:sz w:val="28"/>
          <w:szCs w:val="28"/>
        </w:rPr>
        <w:t>_</w:t>
      </w:r>
      <w:r w:rsidRPr="000F72DF">
        <w:rPr>
          <w:spacing w:val="5"/>
          <w:sz w:val="28"/>
          <w:szCs w:val="28"/>
        </w:rPr>
        <w:t xml:space="preserve"> г. №</w:t>
      </w:r>
      <w:r>
        <w:rPr>
          <w:spacing w:val="5"/>
          <w:sz w:val="28"/>
          <w:szCs w:val="28"/>
        </w:rPr>
        <w:t xml:space="preserve"> ___н</w:t>
      </w:r>
    </w:p>
    <w:p w:rsidR="00F932A0" w:rsidRPr="004C5A37" w:rsidRDefault="00F932A0" w:rsidP="0037537C">
      <w:pPr>
        <w:pStyle w:val="Style2"/>
      </w:pPr>
      <w:r>
        <w:t xml:space="preserve">ПРОФЕССИОНАЛЬНЫЙ </w:t>
      </w:r>
      <w:r w:rsidRPr="008C5857">
        <w:t>СТАНДАРТ</w:t>
      </w:r>
    </w:p>
    <w:p w:rsidR="008B28AC" w:rsidRPr="00676237" w:rsidRDefault="00A57810" w:rsidP="008B28AC">
      <w:pPr>
        <w:suppressAutoHyphens/>
        <w:spacing w:after="0" w:line="240" w:lineRule="auto"/>
        <w:jc w:val="center"/>
        <w:rPr>
          <w:rFonts w:cs="Times New Roman"/>
          <w:b/>
          <w:sz w:val="28"/>
          <w:szCs w:val="28"/>
        </w:rPr>
      </w:pPr>
      <w:bookmarkStart w:id="0" w:name="_GoBack"/>
      <w:r w:rsidRPr="00676237">
        <w:rPr>
          <w:rFonts w:cs="Times New Roman"/>
          <w:b/>
          <w:sz w:val="28"/>
          <w:szCs w:val="28"/>
        </w:rPr>
        <w:t>С</w:t>
      </w:r>
      <w:r w:rsidR="00F2103A" w:rsidRPr="00676237">
        <w:rPr>
          <w:rFonts w:cs="Times New Roman"/>
          <w:b/>
          <w:sz w:val="28"/>
          <w:szCs w:val="28"/>
        </w:rPr>
        <w:t xml:space="preserve">пециалист </w:t>
      </w:r>
      <w:r w:rsidR="00A806F1" w:rsidRPr="00676237">
        <w:rPr>
          <w:rFonts w:cs="Times New Roman"/>
          <w:b/>
          <w:sz w:val="28"/>
          <w:szCs w:val="28"/>
        </w:rPr>
        <w:t>в области биотехнологий продуктов питания</w:t>
      </w:r>
      <w:bookmarkEnd w:id="0"/>
    </w:p>
    <w:p w:rsidR="00A806F1" w:rsidRPr="005E5544" w:rsidRDefault="00A806F1" w:rsidP="008B28AC">
      <w:pPr>
        <w:suppressAutoHyphens/>
        <w:spacing w:after="0" w:line="240" w:lineRule="auto"/>
        <w:jc w:val="center"/>
        <w:rPr>
          <w:rFonts w:cs="Times New Roman"/>
          <w:sz w:val="28"/>
          <w:szCs w:val="28"/>
          <w:u w:val="single"/>
        </w:rPr>
      </w:pPr>
    </w:p>
    <w:tbl>
      <w:tblPr>
        <w:tblW w:w="1112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8"/>
      </w:tblGrid>
      <w:tr w:rsidR="008B28AC" w:rsidRPr="008C5857" w:rsidTr="007C7D21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28AC" w:rsidRPr="008C5857" w:rsidRDefault="008B28AC" w:rsidP="002D6BF0">
            <w:pPr>
              <w:suppressAutoHyphens/>
              <w:spacing w:after="0" w:line="240" w:lineRule="auto"/>
              <w:jc w:val="center"/>
              <w:rPr>
                <w:rFonts w:cs="Times New Roman"/>
                <w:i/>
                <w:iCs/>
              </w:rPr>
            </w:pPr>
          </w:p>
        </w:tc>
      </w:tr>
      <w:tr w:rsidR="008B28AC" w:rsidRPr="00501CC5" w:rsidTr="007C7D21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8B28AC" w:rsidRPr="00501CC5" w:rsidRDefault="008B28AC" w:rsidP="007C7D21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501CC5">
              <w:rPr>
                <w:rFonts w:cs="Times New Roman"/>
                <w:sz w:val="20"/>
                <w:szCs w:val="20"/>
              </w:rPr>
              <w:t>Регистрационный номер</w:t>
            </w:r>
          </w:p>
        </w:tc>
      </w:tr>
    </w:tbl>
    <w:p w:rsidR="008B28AC" w:rsidRPr="00DE772C" w:rsidRDefault="008B28AC" w:rsidP="008B28AC">
      <w:pPr>
        <w:pStyle w:val="PSTOCHEADER"/>
      </w:pPr>
      <w:r w:rsidRPr="009C7A6B">
        <w:t>Содержание</w:t>
      </w:r>
    </w:p>
    <w:p w:rsidR="008B28AC" w:rsidRPr="00AF693F" w:rsidRDefault="002D60D5" w:rsidP="005E5544">
      <w:pPr>
        <w:pStyle w:val="1b"/>
        <w:rPr>
          <w:rFonts w:ascii="Calibri" w:hAnsi="Calibri"/>
          <w:sz w:val="22"/>
        </w:rPr>
      </w:pPr>
      <w:r>
        <w:fldChar w:fldCharType="begin"/>
      </w:r>
      <w:r w:rsidR="008B28AC">
        <w:instrText xml:space="preserve"> TOC \h \z \t "Level1;1;Level2;2" </w:instrText>
      </w:r>
      <w:r>
        <w:fldChar w:fldCharType="separate"/>
      </w:r>
      <w:hyperlink w:anchor="_Toc463988274" w:history="1">
        <w:r w:rsidR="008B28AC" w:rsidRPr="00F128D1">
          <w:rPr>
            <w:rStyle w:val="af9"/>
          </w:rPr>
          <w:t>I. Общие сведения</w:t>
        </w:r>
        <w:r w:rsidR="008B28AC">
          <w:rPr>
            <w:webHidden/>
          </w:rPr>
          <w:tab/>
        </w:r>
        <w:r w:rsidR="00075FF7">
          <w:rPr>
            <w:webHidden/>
          </w:rPr>
          <w:t>………………………    ……………………………………………………</w:t>
        </w:r>
        <w:r w:rsidR="004057E2">
          <w:rPr>
            <w:webHidden/>
          </w:rPr>
          <w:t>……………………………………………………..</w:t>
        </w:r>
        <w:r>
          <w:rPr>
            <w:webHidden/>
          </w:rPr>
          <w:fldChar w:fldCharType="begin"/>
        </w:r>
        <w:r w:rsidR="008B28AC">
          <w:rPr>
            <w:webHidden/>
          </w:rPr>
          <w:instrText xml:space="preserve"> PAGEREF _Toc463988274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E162B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8B28AC" w:rsidRPr="00AF693F" w:rsidRDefault="00E73FE1" w:rsidP="005E5544">
      <w:pPr>
        <w:pStyle w:val="1b"/>
        <w:rPr>
          <w:rFonts w:ascii="Calibri" w:hAnsi="Calibri"/>
          <w:sz w:val="22"/>
        </w:rPr>
      </w:pPr>
      <w:hyperlink w:anchor="_Toc463988275" w:history="1">
        <w:r w:rsidR="008B28AC" w:rsidRPr="00F128D1">
          <w:rPr>
            <w:rStyle w:val="af9"/>
          </w:rPr>
          <w:t>II. Описание трудовых функций, входящих в профессиональный стандарт  (функциональная карта вида профессиональной деятельности)</w:t>
        </w:r>
        <w:r w:rsidR="008B28AC">
          <w:rPr>
            <w:webHidden/>
          </w:rPr>
          <w:tab/>
        </w:r>
        <w:r w:rsidR="00C835A0">
          <w:rPr>
            <w:webHidden/>
          </w:rPr>
          <w:t>3</w:t>
        </w:r>
      </w:hyperlink>
    </w:p>
    <w:p w:rsidR="008B28AC" w:rsidRPr="00AF693F" w:rsidRDefault="00E73FE1" w:rsidP="005E5544">
      <w:pPr>
        <w:pStyle w:val="1b"/>
        <w:rPr>
          <w:rFonts w:ascii="Calibri" w:hAnsi="Calibri"/>
          <w:sz w:val="22"/>
        </w:rPr>
      </w:pPr>
      <w:hyperlink w:anchor="_Toc463988276" w:history="1">
        <w:r w:rsidR="008B28AC" w:rsidRPr="00F128D1">
          <w:rPr>
            <w:rStyle w:val="af9"/>
          </w:rPr>
          <w:t>III. Характеристика обобщенных трудовых функций</w:t>
        </w:r>
        <w:r w:rsidR="008B28AC">
          <w:rPr>
            <w:webHidden/>
          </w:rPr>
          <w:tab/>
        </w:r>
        <w:r w:rsidR="004057E2">
          <w:rPr>
            <w:webHidden/>
          </w:rPr>
          <w:t>………………………………………………………………………………………………</w:t>
        </w:r>
        <w:r w:rsidR="002D60D5">
          <w:rPr>
            <w:webHidden/>
          </w:rPr>
          <w:fldChar w:fldCharType="begin"/>
        </w:r>
        <w:r w:rsidR="008B28AC">
          <w:rPr>
            <w:webHidden/>
          </w:rPr>
          <w:instrText xml:space="preserve"> PAGEREF _Toc463988276 \h </w:instrText>
        </w:r>
        <w:r w:rsidR="002D60D5">
          <w:rPr>
            <w:webHidden/>
          </w:rPr>
        </w:r>
        <w:r w:rsidR="002D60D5">
          <w:rPr>
            <w:webHidden/>
          </w:rPr>
          <w:fldChar w:fldCharType="separate"/>
        </w:r>
        <w:r w:rsidR="000E162B">
          <w:rPr>
            <w:webHidden/>
          </w:rPr>
          <w:t>5</w:t>
        </w:r>
        <w:r w:rsidR="002D60D5">
          <w:rPr>
            <w:webHidden/>
          </w:rPr>
          <w:fldChar w:fldCharType="end"/>
        </w:r>
      </w:hyperlink>
    </w:p>
    <w:p w:rsidR="008B28AC" w:rsidRPr="00300A6B" w:rsidRDefault="00E73FE1" w:rsidP="005E5544">
      <w:pPr>
        <w:pStyle w:val="22"/>
        <w:jc w:val="left"/>
        <w:rPr>
          <w:rStyle w:val="af9"/>
          <w:noProof/>
        </w:rPr>
      </w:pPr>
      <w:hyperlink w:anchor="_Toc463988277" w:history="1">
        <w:r w:rsidR="008B28AC" w:rsidRPr="00D33087">
          <w:rPr>
            <w:rStyle w:val="af9"/>
            <w:noProof/>
          </w:rPr>
          <w:t>3.1. Обобщенная трудовая функция «</w:t>
        </w:r>
        <w:r w:rsidR="00E6339B">
          <w:rPr>
            <w:rStyle w:val="af9"/>
            <w:noProof/>
          </w:rPr>
          <w:t>Ведение технологического процесса биотехнологического производства</w:t>
        </w:r>
        <w:r w:rsidR="008B28AC" w:rsidRPr="00D33087">
          <w:rPr>
            <w:rStyle w:val="af9"/>
            <w:noProof/>
          </w:rPr>
          <w:t>»</w:t>
        </w:r>
        <w:r w:rsidR="00F2103A">
          <w:rPr>
            <w:rStyle w:val="af9"/>
            <w:noProof/>
          </w:rPr>
          <w:t>……</w:t>
        </w:r>
        <w:r w:rsidR="00075FF7">
          <w:rPr>
            <w:rStyle w:val="af9"/>
            <w:noProof/>
          </w:rPr>
          <w:t>………………………………………………………………………………………..</w:t>
        </w:r>
        <w:r w:rsidR="002D60D5" w:rsidRPr="00D33087">
          <w:rPr>
            <w:rStyle w:val="af9"/>
            <w:noProof/>
            <w:webHidden/>
          </w:rPr>
          <w:fldChar w:fldCharType="begin"/>
        </w:r>
        <w:r w:rsidR="008B28AC" w:rsidRPr="00D33087">
          <w:rPr>
            <w:rStyle w:val="af9"/>
            <w:noProof/>
            <w:webHidden/>
          </w:rPr>
          <w:instrText xml:space="preserve"> PAGEREF _Toc463988277 \h </w:instrText>
        </w:r>
        <w:r w:rsidR="002D60D5" w:rsidRPr="00D33087">
          <w:rPr>
            <w:rStyle w:val="af9"/>
            <w:noProof/>
            <w:webHidden/>
          </w:rPr>
        </w:r>
        <w:r w:rsidR="002D60D5" w:rsidRPr="00D33087">
          <w:rPr>
            <w:rStyle w:val="af9"/>
            <w:noProof/>
            <w:webHidden/>
          </w:rPr>
          <w:fldChar w:fldCharType="separate"/>
        </w:r>
        <w:r w:rsidR="000E162B">
          <w:rPr>
            <w:rStyle w:val="af9"/>
            <w:noProof/>
            <w:webHidden/>
          </w:rPr>
          <w:t>5</w:t>
        </w:r>
        <w:r w:rsidR="002D60D5" w:rsidRPr="00D33087">
          <w:rPr>
            <w:rStyle w:val="af9"/>
            <w:noProof/>
            <w:webHidden/>
          </w:rPr>
          <w:fldChar w:fldCharType="end"/>
        </w:r>
      </w:hyperlink>
    </w:p>
    <w:p w:rsidR="008B28AC" w:rsidRPr="00AF693F" w:rsidRDefault="00E73FE1" w:rsidP="005E5544">
      <w:pPr>
        <w:pStyle w:val="22"/>
        <w:jc w:val="left"/>
        <w:rPr>
          <w:rFonts w:ascii="Calibri" w:hAnsi="Calibri"/>
          <w:noProof/>
          <w:sz w:val="22"/>
        </w:rPr>
      </w:pPr>
      <w:hyperlink w:anchor="_Toc463988278" w:history="1">
        <w:r w:rsidR="008B28AC" w:rsidRPr="00F128D1">
          <w:rPr>
            <w:rStyle w:val="af9"/>
            <w:noProof/>
          </w:rPr>
          <w:t>3.2. Обобщенная трудовая функция</w:t>
        </w:r>
        <w:r w:rsidR="008B28AC">
          <w:rPr>
            <w:rStyle w:val="af9"/>
            <w:noProof/>
          </w:rPr>
          <w:t xml:space="preserve"> «</w:t>
        </w:r>
        <w:r w:rsidR="00E6339B">
          <w:rPr>
            <w:rStyle w:val="af9"/>
            <w:noProof/>
          </w:rPr>
          <w:t>Проведение работ по лабораторному контролю качества биотехнологического производства</w:t>
        </w:r>
        <w:r w:rsidR="00D82E07">
          <w:rPr>
            <w:noProof/>
            <w:szCs w:val="24"/>
          </w:rPr>
          <w:t>»</w:t>
        </w:r>
        <w:r w:rsidR="00D82E07">
          <w:rPr>
            <w:rStyle w:val="af9"/>
            <w:noProof/>
          </w:rPr>
          <w:t xml:space="preserve"> </w:t>
        </w:r>
        <w:r w:rsidR="00075FF7">
          <w:rPr>
            <w:rStyle w:val="af9"/>
            <w:noProof/>
          </w:rPr>
          <w:t>………</w:t>
        </w:r>
        <w:r w:rsidR="00E6339B">
          <w:rPr>
            <w:rStyle w:val="af9"/>
            <w:noProof/>
          </w:rPr>
          <w:t>………………………………..</w:t>
        </w:r>
        <w:r w:rsidR="00075FF7">
          <w:rPr>
            <w:rStyle w:val="af9"/>
            <w:noProof/>
          </w:rPr>
          <w:t>………………………….</w:t>
        </w:r>
        <w:r w:rsidR="00465C73">
          <w:rPr>
            <w:noProof/>
            <w:webHidden/>
          </w:rPr>
          <w:t>7</w:t>
        </w:r>
      </w:hyperlink>
    </w:p>
    <w:p w:rsidR="008B28AC" w:rsidRDefault="00E73FE1" w:rsidP="005E5544">
      <w:pPr>
        <w:pStyle w:val="22"/>
        <w:jc w:val="left"/>
        <w:rPr>
          <w:rStyle w:val="af9"/>
          <w:noProof/>
        </w:rPr>
      </w:pPr>
      <w:hyperlink w:anchor="_Toc463988279" w:history="1">
        <w:r w:rsidR="008B28AC" w:rsidRPr="00D33087">
          <w:rPr>
            <w:rStyle w:val="af9"/>
            <w:noProof/>
          </w:rPr>
          <w:t>3.3. Обобщенная трудовая функция «</w:t>
        </w:r>
        <w:r w:rsidR="00E6339B" w:rsidRPr="000E162B">
          <w:t>Организация процессов на стадиях биотехнологического производства</w:t>
        </w:r>
        <w:r w:rsidR="00F2103A">
          <w:rPr>
            <w:rStyle w:val="af9"/>
            <w:noProof/>
          </w:rPr>
          <w:t>»……</w:t>
        </w:r>
        <w:r w:rsidR="00E6339B">
          <w:rPr>
            <w:rStyle w:val="af9"/>
            <w:noProof/>
          </w:rPr>
          <w:t>………………….</w:t>
        </w:r>
        <w:r w:rsidR="00F2103A">
          <w:rPr>
            <w:rStyle w:val="af9"/>
            <w:noProof/>
          </w:rPr>
          <w:t>………………..</w:t>
        </w:r>
        <w:r w:rsidR="00075FF7">
          <w:rPr>
            <w:rStyle w:val="af9"/>
            <w:noProof/>
          </w:rPr>
          <w:t>………………………………………………..</w:t>
        </w:r>
        <w:r w:rsidR="00465C73">
          <w:rPr>
            <w:rStyle w:val="af9"/>
            <w:noProof/>
            <w:webHidden/>
          </w:rPr>
          <w:t>13</w:t>
        </w:r>
      </w:hyperlink>
    </w:p>
    <w:p w:rsidR="00F2103A" w:rsidRDefault="00F2103A" w:rsidP="005E5544">
      <w:r>
        <w:t xml:space="preserve">3.4. </w:t>
      </w:r>
      <w:r w:rsidR="008B28AC" w:rsidRPr="00F2103A">
        <w:t xml:space="preserve"> Обобщенная трудовая функция</w:t>
      </w:r>
      <w:r w:rsidR="00E6339B">
        <w:t xml:space="preserve"> </w:t>
      </w:r>
      <w:r w:rsidR="00E6339B" w:rsidRPr="00E6339B">
        <w:t>«</w:t>
      </w:r>
      <w:r w:rsidR="00E6339B" w:rsidRPr="00C61042">
        <w:t>Оперативное управление процессами на стадиях биотехнологического производства</w:t>
      </w:r>
      <w:r w:rsidR="00E6339B" w:rsidRPr="00E6339B">
        <w:t>»</w:t>
      </w:r>
      <w:r w:rsidR="00E6339B">
        <w:t xml:space="preserve"> </w:t>
      </w:r>
      <w:r>
        <w:t>……………………………………………………</w:t>
      </w:r>
      <w:r w:rsidR="00E6339B">
        <w:t>…………</w:t>
      </w:r>
    </w:p>
    <w:p w:rsidR="004C1FD0" w:rsidRPr="004057E2" w:rsidRDefault="00F2103A" w:rsidP="00E6339B">
      <w:pPr>
        <w:spacing w:after="0" w:line="240" w:lineRule="auto"/>
      </w:pPr>
      <w:r>
        <w:t>3.5.</w:t>
      </w:r>
      <w:r w:rsidRPr="00F2103A">
        <w:t xml:space="preserve"> Обобщенная трудовая функция</w:t>
      </w:r>
      <w:r>
        <w:t xml:space="preserve"> </w:t>
      </w:r>
      <w:r w:rsidR="00E6339B" w:rsidRPr="00E6339B">
        <w:t>«</w:t>
      </w:r>
      <w:r w:rsidR="00E6339B" w:rsidRPr="00C61042">
        <w:t>Стратегическое управление инновационным  развитием биотехнологического производства</w:t>
      </w:r>
      <w:r w:rsidR="00E6339B" w:rsidRPr="00E6339B">
        <w:t>»</w:t>
      </w:r>
      <w:r w:rsidR="004C1FD0">
        <w:t>………………</w:t>
      </w:r>
      <w:r w:rsidR="004057E2">
        <w:t>………………………………………………….</w:t>
      </w:r>
    </w:p>
    <w:p w:rsidR="008B28AC" w:rsidRPr="00AF693F" w:rsidRDefault="00E73FE1" w:rsidP="005E5544">
      <w:pPr>
        <w:pStyle w:val="1b"/>
        <w:rPr>
          <w:rFonts w:ascii="Calibri" w:hAnsi="Calibri"/>
          <w:sz w:val="22"/>
        </w:rPr>
      </w:pPr>
      <w:hyperlink w:anchor="_Toc463988280" w:history="1">
        <w:r w:rsidR="008B28AC" w:rsidRPr="00F128D1">
          <w:rPr>
            <w:rStyle w:val="af9"/>
          </w:rPr>
          <w:t>IV. Сведения об организациях – разработчиках  профессионального стандарта</w:t>
        </w:r>
        <w:r w:rsidR="008B28AC">
          <w:rPr>
            <w:webHidden/>
          </w:rPr>
          <w:tab/>
        </w:r>
        <w:r w:rsidR="00344F6D">
          <w:rPr>
            <w:webHidden/>
          </w:rPr>
          <w:t>…………………………………………………………………..</w:t>
        </w:r>
        <w:r w:rsidR="00465C73">
          <w:rPr>
            <w:webHidden/>
          </w:rPr>
          <w:t>17</w:t>
        </w:r>
      </w:hyperlink>
    </w:p>
    <w:p w:rsidR="005E5544" w:rsidRDefault="002D60D5" w:rsidP="005E5544">
      <w:pPr>
        <w:rPr>
          <w:rFonts w:cs="Times New Roman"/>
        </w:rPr>
      </w:pPr>
      <w:r>
        <w:rPr>
          <w:rFonts w:cs="Times New Roman"/>
        </w:rPr>
        <w:fldChar w:fldCharType="end"/>
      </w:r>
      <w:bookmarkStart w:id="1" w:name="_Toc463988274"/>
    </w:p>
    <w:p w:rsidR="00787BC0" w:rsidRDefault="00787BC0" w:rsidP="005E5544">
      <w:pPr>
        <w:rPr>
          <w:rFonts w:cs="Times New Roman"/>
        </w:rPr>
      </w:pPr>
    </w:p>
    <w:p w:rsidR="00787BC0" w:rsidRDefault="00787BC0" w:rsidP="005E5544">
      <w:pPr>
        <w:rPr>
          <w:rFonts w:cs="Times New Roman"/>
        </w:rPr>
      </w:pPr>
    </w:p>
    <w:p w:rsidR="00787BC0" w:rsidRDefault="00787BC0" w:rsidP="005E5544">
      <w:pPr>
        <w:rPr>
          <w:rFonts w:cs="Times New Roman"/>
        </w:rPr>
      </w:pPr>
    </w:p>
    <w:p w:rsidR="00787BC0" w:rsidRDefault="00787BC0" w:rsidP="005E5544">
      <w:pPr>
        <w:rPr>
          <w:rFonts w:cs="Times New Roman"/>
        </w:rPr>
      </w:pPr>
    </w:p>
    <w:p w:rsidR="00787BC0" w:rsidRDefault="00787BC0" w:rsidP="005E5544">
      <w:pPr>
        <w:rPr>
          <w:rFonts w:cs="Times New Roman"/>
        </w:rPr>
      </w:pPr>
    </w:p>
    <w:p w:rsidR="00F932A0" w:rsidRPr="005E5544" w:rsidRDefault="00F932A0" w:rsidP="009B765E">
      <w:pPr>
        <w:spacing w:after="0" w:line="240" w:lineRule="auto"/>
        <w:rPr>
          <w:b/>
        </w:rPr>
      </w:pPr>
      <w:r w:rsidRPr="005E5544">
        <w:rPr>
          <w:b/>
        </w:rPr>
        <w:t>Общие сведения</w:t>
      </w:r>
      <w:bookmarkEnd w:id="1"/>
    </w:p>
    <w:tbl>
      <w:tblPr>
        <w:tblW w:w="5000" w:type="pct"/>
        <w:jc w:val="center"/>
        <w:tblLayout w:type="fixed"/>
        <w:tblLook w:val="00A0" w:firstRow="1" w:lastRow="0" w:firstColumn="1" w:lastColumn="0" w:noHBand="0" w:noVBand="0"/>
      </w:tblPr>
      <w:tblGrid>
        <w:gridCol w:w="8341"/>
        <w:gridCol w:w="619"/>
        <w:gridCol w:w="1461"/>
      </w:tblGrid>
      <w:tr w:rsidR="00F932A0" w:rsidRPr="00501CC5">
        <w:trPr>
          <w:jc w:val="center"/>
        </w:trPr>
        <w:tc>
          <w:tcPr>
            <w:tcW w:w="4002" w:type="pct"/>
            <w:tcBorders>
              <w:bottom w:val="single" w:sz="4" w:space="0" w:color="auto"/>
            </w:tcBorders>
          </w:tcPr>
          <w:p w:rsidR="00F932A0" w:rsidRPr="00501CC5" w:rsidRDefault="00787BC0" w:rsidP="008B28A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>Производство биотехнологической продукции для пищевой промышленности</w:t>
            </w:r>
          </w:p>
        </w:tc>
        <w:tc>
          <w:tcPr>
            <w:tcW w:w="297" w:type="pct"/>
            <w:tcBorders>
              <w:right w:val="single" w:sz="4" w:space="0" w:color="808080"/>
            </w:tcBorders>
          </w:tcPr>
          <w:p w:rsidR="00F932A0" w:rsidRPr="00501CC5" w:rsidRDefault="00F932A0" w:rsidP="0085135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76348" w:rsidRDefault="00276348" w:rsidP="00276348">
            <w:pPr>
              <w:suppressAutoHyphens/>
              <w:spacing w:after="0" w:line="240" w:lineRule="auto"/>
              <w:jc w:val="center"/>
              <w:rPr>
                <w:szCs w:val="20"/>
              </w:rPr>
            </w:pPr>
          </w:p>
          <w:p w:rsidR="00F932A0" w:rsidRPr="00501CC5" w:rsidRDefault="00F932A0" w:rsidP="0027634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932A0" w:rsidRPr="00501CC5">
        <w:trPr>
          <w:jc w:val="center"/>
        </w:trPr>
        <w:tc>
          <w:tcPr>
            <w:tcW w:w="4299" w:type="pct"/>
            <w:gridSpan w:val="2"/>
          </w:tcPr>
          <w:p w:rsidR="00F932A0" w:rsidRPr="00501CC5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01CC5">
              <w:rPr>
                <w:rFonts w:cs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</w:tcBorders>
          </w:tcPr>
          <w:p w:rsidR="00F932A0" w:rsidRPr="00501CC5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01CC5">
              <w:rPr>
                <w:rFonts w:cs="Times New Roman"/>
                <w:sz w:val="20"/>
                <w:szCs w:val="20"/>
              </w:rPr>
              <w:t>Код</w:t>
            </w:r>
          </w:p>
        </w:tc>
      </w:tr>
    </w:tbl>
    <w:p w:rsidR="00F932A0" w:rsidRPr="00501CC5" w:rsidRDefault="00F932A0" w:rsidP="00E5081A">
      <w:pPr>
        <w:pStyle w:val="Norm"/>
      </w:pPr>
      <w:r w:rsidRPr="008C5857">
        <w:t>Основная цель вида профессиональной деятельности:</w:t>
      </w:r>
    </w:p>
    <w:tbl>
      <w:tblPr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10421"/>
      </w:tblGrid>
      <w:tr w:rsidR="00F932A0" w:rsidRPr="00501CC5">
        <w:trPr>
          <w:jc w:val="center"/>
        </w:trPr>
        <w:tc>
          <w:tcPr>
            <w:tcW w:w="5000" w:type="pct"/>
            <w:tcBorders>
              <w:top w:val="single" w:sz="4" w:space="0" w:color="A6A6A6"/>
              <w:bottom w:val="single" w:sz="4" w:space="0" w:color="A6A6A6"/>
            </w:tcBorders>
          </w:tcPr>
          <w:p w:rsidR="00F932A0" w:rsidRPr="00501CC5" w:rsidRDefault="00787BC0" w:rsidP="00787BC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t>Организация</w:t>
            </w:r>
            <w:r>
              <w:rPr>
                <w:color w:val="000000" w:themeColor="text1"/>
              </w:rPr>
              <w:t xml:space="preserve"> и управление</w:t>
            </w:r>
            <w:r w:rsidR="0036003D">
              <w:rPr>
                <w:color w:val="000000" w:themeColor="text1"/>
              </w:rPr>
              <w:t xml:space="preserve"> производством </w:t>
            </w:r>
            <w:r>
              <w:rPr>
                <w:color w:val="000000" w:themeColor="text1"/>
              </w:rPr>
              <w:t xml:space="preserve"> </w:t>
            </w:r>
            <w:r w:rsidRPr="00926AEE">
              <w:rPr>
                <w:color w:val="000000" w:themeColor="text1"/>
              </w:rPr>
              <w:t>биотехнологической продукции</w:t>
            </w:r>
            <w:r>
              <w:t xml:space="preserve"> для пищевой промышленности</w:t>
            </w:r>
          </w:p>
        </w:tc>
      </w:tr>
    </w:tbl>
    <w:p w:rsidR="00F932A0" w:rsidRPr="00501CC5" w:rsidRDefault="00174FA3" w:rsidP="0085135D">
      <w:pPr>
        <w:suppressAutoHyphens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Г</w:t>
      </w:r>
      <w:r w:rsidR="00F932A0" w:rsidRPr="008C5857">
        <w:rPr>
          <w:rFonts w:cs="Times New Roman"/>
          <w:szCs w:val="24"/>
        </w:rPr>
        <w:t>руппа занятий:</w:t>
      </w:r>
    </w:p>
    <w:tbl>
      <w:tblPr>
        <w:tblW w:w="35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9"/>
        <w:gridCol w:w="35"/>
        <w:gridCol w:w="2493"/>
        <w:gridCol w:w="890"/>
        <w:gridCol w:w="2700"/>
        <w:gridCol w:w="198"/>
      </w:tblGrid>
      <w:tr w:rsidR="00704DB1" w:rsidRPr="000F72DF" w:rsidTr="00787BC0">
        <w:trPr>
          <w:jc w:val="center"/>
        </w:trPr>
        <w:tc>
          <w:tcPr>
            <w:tcW w:w="72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04DB1" w:rsidRPr="00704DB1" w:rsidRDefault="00704DB1" w:rsidP="00704DB1">
            <w:pPr>
              <w:suppressAutoHyphens/>
              <w:spacing w:after="0" w:line="240" w:lineRule="auto"/>
              <w:jc w:val="center"/>
              <w:rPr>
                <w:rFonts w:cs="Times New Roman"/>
                <w:color w:val="000000"/>
                <w:szCs w:val="24"/>
                <w:shd w:val="clear" w:color="auto" w:fill="FAFAFA"/>
              </w:rPr>
            </w:pPr>
            <w:r w:rsidRPr="00704DB1">
              <w:rPr>
                <w:rFonts w:cs="Times New Roman"/>
                <w:color w:val="000000"/>
                <w:szCs w:val="24"/>
                <w:shd w:val="clear" w:color="auto" w:fill="FAFAFA"/>
              </w:rPr>
              <w:t>1223 1</w:t>
            </w:r>
          </w:p>
        </w:tc>
        <w:tc>
          <w:tcPr>
            <w:tcW w:w="16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04DB1" w:rsidRPr="00704DB1" w:rsidRDefault="00704DB1" w:rsidP="00704DB1">
            <w:pPr>
              <w:suppressAutoHyphens/>
              <w:spacing w:after="0" w:line="240" w:lineRule="auto"/>
              <w:rPr>
                <w:rFonts w:cs="Times New Roman"/>
                <w:color w:val="000000"/>
                <w:szCs w:val="24"/>
                <w:shd w:val="clear" w:color="auto" w:fill="FAFAFA"/>
              </w:rPr>
            </w:pPr>
            <w:r w:rsidRPr="00704DB1">
              <w:rPr>
                <w:rFonts w:cs="Times New Roman"/>
                <w:color w:val="000000"/>
                <w:szCs w:val="24"/>
                <w:shd w:val="clear" w:color="auto" w:fill="FAFAFA"/>
              </w:rPr>
              <w:t>Руководители подразделений по научным исследованиям и разработкам</w:t>
            </w:r>
          </w:p>
        </w:tc>
        <w:tc>
          <w:tcPr>
            <w:tcW w:w="6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04DB1" w:rsidRPr="00704DB1" w:rsidRDefault="00704DB1" w:rsidP="00704DB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04DB1">
              <w:rPr>
                <w:rFonts w:cs="Times New Roman"/>
                <w:szCs w:val="24"/>
              </w:rPr>
              <w:t>2131 6</w:t>
            </w:r>
          </w:p>
        </w:tc>
        <w:tc>
          <w:tcPr>
            <w:tcW w:w="197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04DB1" w:rsidRPr="00704DB1" w:rsidRDefault="00704DB1" w:rsidP="00704DB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04DB1">
              <w:rPr>
                <w:rFonts w:cs="Times New Roman"/>
                <w:szCs w:val="24"/>
              </w:rPr>
              <w:t>Биологи, ботаники, зоологи и специалисты родственных занятий</w:t>
            </w:r>
          </w:p>
        </w:tc>
      </w:tr>
      <w:tr w:rsidR="00787BC0" w:rsidRPr="00704DB1" w:rsidTr="00787BC0">
        <w:trPr>
          <w:jc w:val="center"/>
        </w:trPr>
        <w:tc>
          <w:tcPr>
            <w:tcW w:w="72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87BC0" w:rsidRPr="00704DB1" w:rsidRDefault="00787BC0" w:rsidP="00787BC0">
            <w:pPr>
              <w:suppressAutoHyphens/>
              <w:spacing w:after="0" w:line="240" w:lineRule="auto"/>
              <w:jc w:val="center"/>
              <w:rPr>
                <w:rFonts w:cs="Times New Roman"/>
                <w:color w:val="000000"/>
                <w:szCs w:val="24"/>
                <w:shd w:val="clear" w:color="auto" w:fill="FAFAFA"/>
              </w:rPr>
            </w:pPr>
            <w:r w:rsidRPr="00704DB1">
              <w:rPr>
                <w:rFonts w:cs="Times New Roman"/>
                <w:color w:val="000000"/>
                <w:szCs w:val="24"/>
                <w:shd w:val="clear" w:color="auto" w:fill="FAFAFA"/>
              </w:rPr>
              <w:t>3141 6</w:t>
            </w:r>
          </w:p>
        </w:tc>
        <w:tc>
          <w:tcPr>
            <w:tcW w:w="16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87BC0" w:rsidRPr="00704DB1" w:rsidRDefault="00787BC0" w:rsidP="00787BC0">
            <w:pPr>
              <w:suppressAutoHyphens/>
              <w:spacing w:after="0" w:line="240" w:lineRule="auto"/>
              <w:rPr>
                <w:rFonts w:cs="Times New Roman"/>
                <w:color w:val="000000"/>
                <w:szCs w:val="24"/>
                <w:shd w:val="clear" w:color="auto" w:fill="FAFAFA"/>
              </w:rPr>
            </w:pPr>
            <w:r w:rsidRPr="00704DB1">
              <w:rPr>
                <w:rFonts w:cs="Times New Roman"/>
                <w:color w:val="000000"/>
                <w:szCs w:val="24"/>
                <w:shd w:val="clear" w:color="auto" w:fill="FAFAFA"/>
              </w:rPr>
              <w:t>Специалисты-техники в области биологических исследований</w:t>
            </w:r>
          </w:p>
        </w:tc>
        <w:tc>
          <w:tcPr>
            <w:tcW w:w="6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87BC0" w:rsidRPr="00704DB1" w:rsidRDefault="00787BC0" w:rsidP="00704DB1">
            <w:pPr>
              <w:suppressAutoHyphens/>
              <w:spacing w:after="0"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704DB1">
              <w:rPr>
                <w:rFonts w:cs="Times New Roman"/>
                <w:color w:val="000000" w:themeColor="text1"/>
                <w:szCs w:val="24"/>
              </w:rPr>
              <w:t>3139 6</w:t>
            </w:r>
          </w:p>
        </w:tc>
        <w:tc>
          <w:tcPr>
            <w:tcW w:w="197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87BC0" w:rsidRPr="00704DB1" w:rsidRDefault="00787BC0" w:rsidP="00704DB1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704DB1">
              <w:rPr>
                <w:rFonts w:cs="Times New Roman"/>
                <w:color w:val="000000" w:themeColor="text1"/>
                <w:szCs w:val="24"/>
              </w:rPr>
              <w:t>Техники (операторы) по управлению технологическими процессами, не входящие в другие группы</w:t>
            </w:r>
          </w:p>
        </w:tc>
      </w:tr>
      <w:tr w:rsidR="00787BC0" w:rsidRPr="000F72DF" w:rsidTr="00787BC0">
        <w:trPr>
          <w:jc w:val="center"/>
        </w:trPr>
        <w:tc>
          <w:tcPr>
            <w:tcW w:w="72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87BC0" w:rsidRPr="00704DB1" w:rsidRDefault="00787BC0" w:rsidP="00704DB1">
            <w:pPr>
              <w:suppressAutoHyphens/>
              <w:spacing w:after="0" w:line="240" w:lineRule="auto"/>
              <w:jc w:val="center"/>
              <w:rPr>
                <w:rFonts w:cs="Times New Roman"/>
                <w:color w:val="000000"/>
                <w:szCs w:val="24"/>
                <w:shd w:val="clear" w:color="auto" w:fill="FAFAFA"/>
              </w:rPr>
            </w:pPr>
          </w:p>
        </w:tc>
        <w:tc>
          <w:tcPr>
            <w:tcW w:w="16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87BC0" w:rsidRPr="00704DB1" w:rsidRDefault="00787BC0" w:rsidP="00704DB1">
            <w:pPr>
              <w:suppressAutoHyphens/>
              <w:spacing w:after="0" w:line="240" w:lineRule="auto"/>
              <w:rPr>
                <w:rFonts w:cs="Times New Roman"/>
                <w:color w:val="000000"/>
                <w:szCs w:val="24"/>
                <w:shd w:val="clear" w:color="auto" w:fill="FAFAFA"/>
              </w:rPr>
            </w:pPr>
          </w:p>
        </w:tc>
        <w:tc>
          <w:tcPr>
            <w:tcW w:w="6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87BC0" w:rsidRPr="00977C3E" w:rsidRDefault="00787BC0" w:rsidP="007F69E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07A36">
              <w:rPr>
                <w:rFonts w:cs="Times New Roman"/>
                <w:szCs w:val="24"/>
              </w:rPr>
              <w:t>3119 0</w:t>
            </w:r>
          </w:p>
        </w:tc>
        <w:tc>
          <w:tcPr>
            <w:tcW w:w="197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87BC0" w:rsidRPr="00977C3E" w:rsidRDefault="00787BC0" w:rsidP="007F69E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07A36">
              <w:rPr>
                <w:rFonts w:cs="Times New Roman"/>
                <w:szCs w:val="24"/>
              </w:rPr>
              <w:t>Техники в области физических и технических наук, не входящие в другие группы</w:t>
            </w:r>
          </w:p>
        </w:tc>
      </w:tr>
      <w:tr w:rsidR="00787BC0" w:rsidRPr="000F72DF" w:rsidTr="00787BC0">
        <w:trPr>
          <w:jc w:val="center"/>
        </w:trPr>
        <w:tc>
          <w:tcPr>
            <w:tcW w:w="72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87BC0" w:rsidRPr="00704DB1" w:rsidRDefault="00787BC0" w:rsidP="00704DB1">
            <w:pPr>
              <w:suppressAutoHyphens/>
              <w:spacing w:after="0" w:line="240" w:lineRule="auto"/>
              <w:jc w:val="center"/>
              <w:rPr>
                <w:rFonts w:cs="Times New Roman"/>
                <w:color w:val="000000"/>
                <w:szCs w:val="24"/>
                <w:shd w:val="clear" w:color="auto" w:fill="FAFAFA"/>
              </w:rPr>
            </w:pPr>
            <w:r w:rsidRPr="00704DB1">
              <w:rPr>
                <w:rFonts w:cs="Times New Roman"/>
                <w:color w:val="000000"/>
                <w:szCs w:val="24"/>
                <w:shd w:val="clear" w:color="auto" w:fill="FAFAFA"/>
              </w:rPr>
              <w:t>(код ОКЗ</w:t>
            </w:r>
            <w:r w:rsidRPr="00704DB1">
              <w:rPr>
                <w:rFonts w:cs="Times New Roman"/>
                <w:color w:val="000000"/>
                <w:szCs w:val="24"/>
                <w:shd w:val="clear" w:color="auto" w:fill="FAFAFA"/>
              </w:rPr>
              <w:endnoteReference w:id="1"/>
            </w:r>
            <w:r w:rsidRPr="00704DB1">
              <w:rPr>
                <w:rFonts w:cs="Times New Roman"/>
                <w:color w:val="000000"/>
                <w:szCs w:val="24"/>
                <w:shd w:val="clear" w:color="auto" w:fill="FAFAFA"/>
              </w:rPr>
              <w:t>)</w:t>
            </w:r>
          </w:p>
        </w:tc>
        <w:tc>
          <w:tcPr>
            <w:tcW w:w="16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87BC0" w:rsidRPr="00704DB1" w:rsidRDefault="00787BC0" w:rsidP="00704DB1">
            <w:pPr>
              <w:suppressAutoHyphens/>
              <w:spacing w:after="0" w:line="240" w:lineRule="auto"/>
              <w:rPr>
                <w:rFonts w:cs="Times New Roman"/>
                <w:color w:val="000000"/>
                <w:szCs w:val="24"/>
                <w:shd w:val="clear" w:color="auto" w:fill="FAFAFA"/>
              </w:rPr>
            </w:pPr>
            <w:r w:rsidRPr="00704DB1">
              <w:rPr>
                <w:rFonts w:cs="Times New Roman"/>
                <w:color w:val="000000"/>
                <w:szCs w:val="24"/>
                <w:shd w:val="clear" w:color="auto" w:fill="FAFAFA"/>
              </w:rPr>
              <w:t>(наименование)</w:t>
            </w:r>
          </w:p>
        </w:tc>
        <w:tc>
          <w:tcPr>
            <w:tcW w:w="6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87BC0" w:rsidRPr="00704DB1" w:rsidRDefault="00787BC0" w:rsidP="00704DB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04DB1">
              <w:rPr>
                <w:rFonts w:cs="Times New Roman"/>
                <w:szCs w:val="24"/>
              </w:rPr>
              <w:t>(код ОКЗ)</w:t>
            </w:r>
          </w:p>
        </w:tc>
        <w:tc>
          <w:tcPr>
            <w:tcW w:w="197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87BC0" w:rsidRPr="00704DB1" w:rsidRDefault="00787BC0" w:rsidP="00704DB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04DB1">
              <w:rPr>
                <w:rFonts w:cs="Times New Roman"/>
                <w:szCs w:val="24"/>
              </w:rPr>
              <w:t>(наименование)</w:t>
            </w:r>
          </w:p>
        </w:tc>
      </w:tr>
      <w:tr w:rsidR="00787BC0" w:rsidRPr="000F72DF" w:rsidTr="00AF6BB2">
        <w:tblPrEx>
          <w:jc w:val="left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135" w:type="pct"/>
          <w:trHeight w:val="322"/>
        </w:trPr>
        <w:tc>
          <w:tcPr>
            <w:tcW w:w="4865" w:type="pct"/>
            <w:gridSpan w:val="5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787BC0" w:rsidRPr="00926AEE" w:rsidRDefault="00787BC0" w:rsidP="009B765E">
            <w:pPr>
              <w:spacing w:after="0" w:line="240" w:lineRule="auto"/>
              <w:rPr>
                <w:color w:val="000000" w:themeColor="text1"/>
              </w:rPr>
            </w:pPr>
            <w:r w:rsidRPr="00926AEE">
              <w:rPr>
                <w:color w:val="000000" w:themeColor="text1"/>
              </w:rPr>
              <w:t>Отнесение к видам экономической деятельности:</w:t>
            </w:r>
          </w:p>
        </w:tc>
      </w:tr>
      <w:tr w:rsidR="00787BC0" w:rsidRPr="000F72DF" w:rsidTr="00AF6BB2">
        <w:tblPrEx>
          <w:jc w:val="left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135" w:type="pct"/>
          <w:trHeight w:val="218"/>
        </w:trPr>
        <w:tc>
          <w:tcPr>
            <w:tcW w:w="70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87BC0" w:rsidRPr="00926AEE" w:rsidRDefault="00787BC0" w:rsidP="009B765E">
            <w:pPr>
              <w:spacing w:after="0" w:line="240" w:lineRule="auto"/>
              <w:rPr>
                <w:color w:val="000000" w:themeColor="text1"/>
              </w:rPr>
            </w:pPr>
            <w:r w:rsidRPr="00926AEE">
              <w:rPr>
                <w:color w:val="000000" w:themeColor="text1"/>
              </w:rPr>
              <w:t>10.89.4</w:t>
            </w:r>
          </w:p>
        </w:tc>
        <w:tc>
          <w:tcPr>
            <w:tcW w:w="4165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87BC0" w:rsidRPr="00926AEE" w:rsidRDefault="00787BC0" w:rsidP="009B765E">
            <w:pPr>
              <w:spacing w:after="0" w:line="240" w:lineRule="auto"/>
              <w:rPr>
                <w:color w:val="000000" w:themeColor="text1"/>
              </w:rPr>
            </w:pPr>
            <w:r w:rsidRPr="00926AEE">
              <w:rPr>
                <w:color w:val="000000" w:themeColor="text1"/>
              </w:rPr>
              <w:t>Производство пищевых ферментов</w:t>
            </w:r>
          </w:p>
        </w:tc>
      </w:tr>
      <w:tr w:rsidR="00787BC0" w:rsidRPr="000F72DF" w:rsidTr="00AF6BB2">
        <w:tblPrEx>
          <w:jc w:val="left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135" w:type="pct"/>
          <w:trHeight w:val="20"/>
        </w:trPr>
        <w:tc>
          <w:tcPr>
            <w:tcW w:w="70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87BC0" w:rsidRPr="00926AEE" w:rsidRDefault="00787BC0" w:rsidP="00075FF7">
            <w:pPr>
              <w:spacing w:after="0" w:line="240" w:lineRule="auto"/>
              <w:rPr>
                <w:color w:val="000000" w:themeColor="text1"/>
              </w:rPr>
            </w:pPr>
            <w:r w:rsidRPr="00926AEE">
              <w:rPr>
                <w:color w:val="000000" w:themeColor="text1"/>
              </w:rPr>
              <w:t>10.89.8</w:t>
            </w:r>
          </w:p>
        </w:tc>
        <w:tc>
          <w:tcPr>
            <w:tcW w:w="4165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87BC0" w:rsidRPr="00926AEE" w:rsidRDefault="00787BC0" w:rsidP="00075FF7">
            <w:pPr>
              <w:spacing w:after="0" w:line="240" w:lineRule="auto"/>
              <w:rPr>
                <w:color w:val="000000" w:themeColor="text1"/>
              </w:rPr>
            </w:pPr>
            <w:r w:rsidRPr="00926AEE">
              <w:rPr>
                <w:color w:val="000000" w:themeColor="text1"/>
              </w:rPr>
              <w:t>Производство биологически активных добавок к пище</w:t>
            </w:r>
          </w:p>
        </w:tc>
      </w:tr>
      <w:tr w:rsidR="00787BC0" w:rsidRPr="000F72DF" w:rsidTr="00AF6BB2">
        <w:tblPrEx>
          <w:jc w:val="left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135" w:type="pct"/>
          <w:trHeight w:val="20"/>
        </w:trPr>
        <w:tc>
          <w:tcPr>
            <w:tcW w:w="70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87BC0" w:rsidRPr="00926AEE" w:rsidRDefault="00787BC0" w:rsidP="00075FF7">
            <w:pPr>
              <w:spacing w:after="0" w:line="240" w:lineRule="auto"/>
              <w:rPr>
                <w:color w:val="000000" w:themeColor="text1"/>
              </w:rPr>
            </w:pPr>
            <w:r w:rsidRPr="00926AEE">
              <w:rPr>
                <w:color w:val="000000" w:themeColor="text1"/>
              </w:rPr>
              <w:t>71.20.1</w:t>
            </w:r>
          </w:p>
        </w:tc>
        <w:tc>
          <w:tcPr>
            <w:tcW w:w="4165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87BC0" w:rsidRPr="00926AEE" w:rsidRDefault="00787BC0" w:rsidP="00075FF7">
            <w:pPr>
              <w:spacing w:after="0" w:line="240" w:lineRule="auto"/>
              <w:rPr>
                <w:color w:val="000000" w:themeColor="text1"/>
              </w:rPr>
            </w:pPr>
            <w:r w:rsidRPr="00926AEE">
              <w:rPr>
                <w:color w:val="000000" w:themeColor="text1"/>
              </w:rPr>
              <w:t>Испытания и анализ состава и чистоты материалов и веществ: анализ химических и биологических свойств материалов и веществ.</w:t>
            </w:r>
          </w:p>
        </w:tc>
      </w:tr>
      <w:tr w:rsidR="00787BC0" w:rsidRPr="000F72DF" w:rsidTr="00AF6BB2">
        <w:tblPrEx>
          <w:jc w:val="left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135" w:type="pct"/>
          <w:trHeight w:val="287"/>
        </w:trPr>
        <w:tc>
          <w:tcPr>
            <w:tcW w:w="700" w:type="pct"/>
            <w:tcBorders>
              <w:top w:val="single" w:sz="2" w:space="0" w:color="808080"/>
              <w:left w:val="single" w:sz="2" w:space="0" w:color="808080"/>
              <w:bottom w:val="single" w:sz="4" w:space="0" w:color="auto"/>
              <w:right w:val="single" w:sz="2" w:space="0" w:color="808080"/>
            </w:tcBorders>
          </w:tcPr>
          <w:p w:rsidR="00787BC0" w:rsidRPr="00926AEE" w:rsidRDefault="00787BC0" w:rsidP="00075FF7">
            <w:pPr>
              <w:spacing w:after="0" w:line="240" w:lineRule="auto"/>
              <w:rPr>
                <w:color w:val="000000" w:themeColor="text1"/>
              </w:rPr>
            </w:pPr>
            <w:r w:rsidRPr="00926AEE">
              <w:rPr>
                <w:color w:val="000000" w:themeColor="text1"/>
              </w:rPr>
              <w:t>72.11</w:t>
            </w:r>
          </w:p>
        </w:tc>
        <w:tc>
          <w:tcPr>
            <w:tcW w:w="4165" w:type="pct"/>
            <w:gridSpan w:val="4"/>
            <w:tcBorders>
              <w:top w:val="single" w:sz="2" w:space="0" w:color="808080"/>
              <w:left w:val="single" w:sz="2" w:space="0" w:color="808080"/>
              <w:bottom w:val="single" w:sz="4" w:space="0" w:color="auto"/>
              <w:right w:val="single" w:sz="2" w:space="0" w:color="808080"/>
            </w:tcBorders>
          </w:tcPr>
          <w:p w:rsidR="00787BC0" w:rsidRPr="00926AEE" w:rsidRDefault="00787BC0" w:rsidP="00075FF7">
            <w:pPr>
              <w:spacing w:after="0" w:line="240" w:lineRule="auto"/>
              <w:rPr>
                <w:color w:val="000000" w:themeColor="text1"/>
              </w:rPr>
            </w:pPr>
            <w:r w:rsidRPr="00926AEE">
              <w:rPr>
                <w:color w:val="000000" w:themeColor="text1"/>
              </w:rPr>
              <w:t>Научные исследования и разработки в области биотехнологии</w:t>
            </w:r>
          </w:p>
        </w:tc>
      </w:tr>
      <w:tr w:rsidR="00787BC0" w:rsidRPr="000F72DF" w:rsidTr="00AF6BB2">
        <w:tblPrEx>
          <w:jc w:val="left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135" w:type="pct"/>
          <w:trHeight w:val="355"/>
        </w:trPr>
        <w:tc>
          <w:tcPr>
            <w:tcW w:w="700" w:type="pct"/>
            <w:tcBorders>
              <w:top w:val="single" w:sz="4" w:space="0" w:color="auto"/>
              <w:left w:val="single" w:sz="2" w:space="0" w:color="808080"/>
              <w:bottom w:val="single" w:sz="4" w:space="0" w:color="auto"/>
              <w:right w:val="single" w:sz="2" w:space="0" w:color="808080"/>
            </w:tcBorders>
          </w:tcPr>
          <w:p w:rsidR="00787BC0" w:rsidRPr="000D506D" w:rsidRDefault="00787BC0" w:rsidP="007F69E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67D3B">
              <w:rPr>
                <w:rFonts w:cs="Times New Roman"/>
                <w:szCs w:val="24"/>
              </w:rPr>
              <w:t>10.91</w:t>
            </w:r>
          </w:p>
        </w:tc>
        <w:tc>
          <w:tcPr>
            <w:tcW w:w="4165" w:type="pct"/>
            <w:gridSpan w:val="4"/>
            <w:tcBorders>
              <w:top w:val="single" w:sz="4" w:space="0" w:color="auto"/>
              <w:left w:val="single" w:sz="2" w:space="0" w:color="808080"/>
              <w:bottom w:val="single" w:sz="4" w:space="0" w:color="auto"/>
              <w:right w:val="single" w:sz="2" w:space="0" w:color="808080"/>
            </w:tcBorders>
          </w:tcPr>
          <w:p w:rsidR="00787BC0" w:rsidRPr="000D506D" w:rsidRDefault="00787BC0" w:rsidP="007F69E2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067D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Производство готовых кормов для животных, содержащихся на фермах</w:t>
            </w:r>
          </w:p>
        </w:tc>
      </w:tr>
      <w:tr w:rsidR="00787BC0" w:rsidRPr="000F72DF" w:rsidTr="00AF6BB2">
        <w:tblPrEx>
          <w:jc w:val="left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135" w:type="pct"/>
          <w:trHeight w:val="355"/>
        </w:trPr>
        <w:tc>
          <w:tcPr>
            <w:tcW w:w="700" w:type="pct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87BC0" w:rsidRPr="000D506D" w:rsidRDefault="00787BC0" w:rsidP="007F69E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67D3B">
              <w:rPr>
                <w:rFonts w:cs="Times New Roman"/>
                <w:szCs w:val="24"/>
              </w:rPr>
              <w:t>10.92</w:t>
            </w:r>
          </w:p>
        </w:tc>
        <w:tc>
          <w:tcPr>
            <w:tcW w:w="4165" w:type="pct"/>
            <w:gridSpan w:val="4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87BC0" w:rsidRPr="000D506D" w:rsidRDefault="00787BC0" w:rsidP="007F69E2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D3B">
              <w:rPr>
                <w:rFonts w:ascii="Times New Roman" w:hAnsi="Times New Roman" w:cs="Times New Roman"/>
                <w:sz w:val="24"/>
                <w:szCs w:val="24"/>
              </w:rPr>
              <w:t>Производство готовых кормов для домашних животных</w:t>
            </w:r>
          </w:p>
        </w:tc>
      </w:tr>
      <w:tr w:rsidR="00787BC0" w:rsidRPr="000F72DF" w:rsidTr="00AF6BB2">
        <w:tblPrEx>
          <w:jc w:val="left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135" w:type="pct"/>
          <w:trHeight w:val="20"/>
        </w:trPr>
        <w:tc>
          <w:tcPr>
            <w:tcW w:w="700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787BC0" w:rsidRPr="00926AEE" w:rsidRDefault="00787BC0" w:rsidP="007F69E2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926AEE">
              <w:rPr>
                <w:color w:val="000000" w:themeColor="text1"/>
                <w:sz w:val="20"/>
                <w:szCs w:val="18"/>
              </w:rPr>
              <w:t>(код ОКВЭД</w:t>
            </w:r>
            <w:r w:rsidRPr="00926AEE">
              <w:rPr>
                <w:color w:val="000000" w:themeColor="text1"/>
                <w:sz w:val="20"/>
                <w:szCs w:val="18"/>
                <w:vertAlign w:val="superscript"/>
              </w:rPr>
              <w:endnoteReference w:id="2"/>
            </w:r>
            <w:r w:rsidRPr="00926AEE">
              <w:rPr>
                <w:color w:val="000000" w:themeColor="text1"/>
                <w:sz w:val="20"/>
                <w:szCs w:val="18"/>
              </w:rPr>
              <w:t>)</w:t>
            </w:r>
          </w:p>
        </w:tc>
        <w:tc>
          <w:tcPr>
            <w:tcW w:w="4165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787BC0" w:rsidRPr="00926AEE" w:rsidRDefault="00787BC0" w:rsidP="007F69E2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926AEE">
              <w:rPr>
                <w:color w:val="000000" w:themeColor="text1"/>
                <w:sz w:val="20"/>
                <w:szCs w:val="18"/>
              </w:rPr>
              <w:t>(наименование вида экономической деятельности)</w:t>
            </w:r>
          </w:p>
        </w:tc>
      </w:tr>
    </w:tbl>
    <w:p w:rsidR="00AF6BB2" w:rsidRDefault="00AF6BB2" w:rsidP="007F69E2">
      <w:pPr>
        <w:pStyle w:val="1c"/>
        <w:jc w:val="center"/>
        <w:rPr>
          <w:rFonts w:ascii="Calibri" w:hAnsi="Calibri"/>
          <w:sz w:val="22"/>
          <w:lang w:val="ru-RU"/>
        </w:rPr>
        <w:sectPr w:rsidR="00AF6BB2" w:rsidSect="00AF6BB2">
          <w:headerReference w:type="first" r:id="rId9"/>
          <w:endnotePr>
            <w:numFmt w:val="decimal"/>
          </w:endnotePr>
          <w:pgSz w:w="11906" w:h="16838"/>
          <w:pgMar w:top="1134" w:right="1134" w:bottom="1134" w:left="567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1036"/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2977"/>
        <w:gridCol w:w="1136"/>
        <w:gridCol w:w="7090"/>
        <w:gridCol w:w="991"/>
        <w:gridCol w:w="1842"/>
      </w:tblGrid>
      <w:tr w:rsidR="00704DB1" w:rsidRPr="000F72DF" w:rsidTr="000E162B">
        <w:trPr>
          <w:trHeight w:val="723"/>
        </w:trPr>
        <w:tc>
          <w:tcPr>
            <w:tcW w:w="5000" w:type="pct"/>
            <w:gridSpan w:val="6"/>
            <w:vAlign w:val="center"/>
          </w:tcPr>
          <w:p w:rsidR="00704DB1" w:rsidRPr="00704DB1" w:rsidRDefault="00704DB1" w:rsidP="000E162B">
            <w:pPr>
              <w:pStyle w:val="1c"/>
              <w:jc w:val="center"/>
              <w:rPr>
                <w:lang w:val="ru-RU"/>
              </w:rPr>
            </w:pPr>
            <w:r w:rsidRPr="00704DB1">
              <w:rPr>
                <w:rFonts w:ascii="Calibri" w:hAnsi="Calibri"/>
                <w:sz w:val="22"/>
                <w:lang w:val="ru-RU"/>
              </w:rPr>
              <w:lastRenderedPageBreak/>
              <w:br w:type="page"/>
            </w:r>
            <w:bookmarkStart w:id="2" w:name="_Toc436678211"/>
            <w:r w:rsidRPr="000F72DF">
              <w:t>II</w:t>
            </w:r>
            <w:r w:rsidRPr="00704DB1">
              <w:rPr>
                <w:lang w:val="ru-RU"/>
              </w:rPr>
              <w:t>. Описание трудовых функций, входящих в профессиональный стандарт (функциональная карта вида профессиональной деятельности)</w:t>
            </w:r>
            <w:bookmarkEnd w:id="2"/>
          </w:p>
        </w:tc>
      </w:tr>
      <w:tr w:rsidR="00704DB1" w:rsidRPr="000F72DF" w:rsidTr="00476231">
        <w:trPr>
          <w:trHeight w:val="383"/>
        </w:trPr>
        <w:tc>
          <w:tcPr>
            <w:tcW w:w="1627" w:type="pct"/>
            <w:gridSpan w:val="3"/>
            <w:vAlign w:val="center"/>
          </w:tcPr>
          <w:p w:rsidR="00704DB1" w:rsidRPr="000F72DF" w:rsidRDefault="00704DB1" w:rsidP="00E6339B">
            <w:pPr>
              <w:spacing w:after="0"/>
              <w:jc w:val="center"/>
            </w:pPr>
            <w:r w:rsidRPr="000F72DF">
              <w:t>Обобщенные трудовые функции</w:t>
            </w:r>
          </w:p>
        </w:tc>
        <w:tc>
          <w:tcPr>
            <w:tcW w:w="3373" w:type="pct"/>
            <w:gridSpan w:val="3"/>
            <w:vAlign w:val="center"/>
          </w:tcPr>
          <w:p w:rsidR="00704DB1" w:rsidRPr="000F72DF" w:rsidRDefault="00704DB1" w:rsidP="00E6339B">
            <w:pPr>
              <w:spacing w:after="0"/>
              <w:jc w:val="center"/>
            </w:pPr>
            <w:r w:rsidRPr="000F72DF">
              <w:t>Трудовые функции</w:t>
            </w:r>
          </w:p>
        </w:tc>
      </w:tr>
      <w:tr w:rsidR="0076129E" w:rsidRPr="007628D7" w:rsidTr="00476231">
        <w:trPr>
          <w:trHeight w:val="1"/>
        </w:trPr>
        <w:tc>
          <w:tcPr>
            <w:tcW w:w="229" w:type="pct"/>
            <w:vAlign w:val="center"/>
          </w:tcPr>
          <w:p w:rsidR="0076129E" w:rsidRPr="007628D7" w:rsidRDefault="0076129E" w:rsidP="000E162B">
            <w:pPr>
              <w:spacing w:after="0" w:line="240" w:lineRule="auto"/>
              <w:jc w:val="center"/>
              <w:rPr>
                <w:szCs w:val="20"/>
              </w:rPr>
            </w:pPr>
            <w:r w:rsidRPr="007628D7">
              <w:rPr>
                <w:szCs w:val="20"/>
              </w:rPr>
              <w:t>код</w:t>
            </w:r>
          </w:p>
        </w:tc>
        <w:tc>
          <w:tcPr>
            <w:tcW w:w="1012" w:type="pct"/>
            <w:vAlign w:val="center"/>
          </w:tcPr>
          <w:p w:rsidR="0076129E" w:rsidRPr="007628D7" w:rsidRDefault="0076129E" w:rsidP="000E162B">
            <w:pPr>
              <w:spacing w:after="0" w:line="240" w:lineRule="auto"/>
              <w:jc w:val="center"/>
              <w:rPr>
                <w:szCs w:val="20"/>
              </w:rPr>
            </w:pPr>
            <w:r w:rsidRPr="007628D7">
              <w:rPr>
                <w:szCs w:val="20"/>
              </w:rPr>
              <w:t>наименование</w:t>
            </w:r>
          </w:p>
        </w:tc>
        <w:tc>
          <w:tcPr>
            <w:tcW w:w="385" w:type="pct"/>
            <w:vAlign w:val="center"/>
          </w:tcPr>
          <w:p w:rsidR="0076129E" w:rsidRPr="007628D7" w:rsidRDefault="0076129E" w:rsidP="000E162B">
            <w:pPr>
              <w:spacing w:after="0" w:line="240" w:lineRule="auto"/>
              <w:jc w:val="center"/>
              <w:rPr>
                <w:szCs w:val="20"/>
              </w:rPr>
            </w:pPr>
            <w:r w:rsidRPr="007628D7">
              <w:rPr>
                <w:szCs w:val="20"/>
              </w:rPr>
              <w:t xml:space="preserve">уровень </w:t>
            </w:r>
            <w:proofErr w:type="spellStart"/>
            <w:proofErr w:type="gramStart"/>
            <w:r w:rsidRPr="007628D7">
              <w:rPr>
                <w:szCs w:val="20"/>
              </w:rPr>
              <w:t>квали</w:t>
            </w:r>
            <w:r>
              <w:rPr>
                <w:szCs w:val="20"/>
              </w:rPr>
              <w:t>-</w:t>
            </w:r>
            <w:r w:rsidRPr="007628D7">
              <w:rPr>
                <w:szCs w:val="20"/>
              </w:rPr>
              <w:t>фикации</w:t>
            </w:r>
            <w:proofErr w:type="spellEnd"/>
            <w:proofErr w:type="gramEnd"/>
          </w:p>
        </w:tc>
        <w:tc>
          <w:tcPr>
            <w:tcW w:w="2410" w:type="pct"/>
            <w:vAlign w:val="center"/>
          </w:tcPr>
          <w:p w:rsidR="0076129E" w:rsidRPr="007628D7" w:rsidRDefault="0076129E" w:rsidP="000E162B">
            <w:pPr>
              <w:spacing w:after="0" w:line="240" w:lineRule="auto"/>
              <w:jc w:val="center"/>
              <w:rPr>
                <w:szCs w:val="20"/>
              </w:rPr>
            </w:pPr>
            <w:r w:rsidRPr="007628D7">
              <w:rPr>
                <w:szCs w:val="20"/>
              </w:rPr>
              <w:t>наименование</w:t>
            </w:r>
          </w:p>
        </w:tc>
        <w:tc>
          <w:tcPr>
            <w:tcW w:w="337" w:type="pct"/>
            <w:vAlign w:val="center"/>
          </w:tcPr>
          <w:p w:rsidR="0076129E" w:rsidRPr="007628D7" w:rsidRDefault="0076129E" w:rsidP="000E162B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7628D7">
              <w:rPr>
                <w:szCs w:val="20"/>
              </w:rPr>
              <w:t>код</w:t>
            </w:r>
          </w:p>
        </w:tc>
        <w:tc>
          <w:tcPr>
            <w:tcW w:w="626" w:type="pct"/>
            <w:vAlign w:val="center"/>
          </w:tcPr>
          <w:p w:rsidR="0076129E" w:rsidRPr="007628D7" w:rsidRDefault="0076129E" w:rsidP="000E162B">
            <w:pPr>
              <w:spacing w:after="0" w:line="240" w:lineRule="auto"/>
              <w:jc w:val="center"/>
              <w:rPr>
                <w:szCs w:val="20"/>
              </w:rPr>
            </w:pPr>
            <w:r w:rsidRPr="007628D7">
              <w:rPr>
                <w:szCs w:val="20"/>
              </w:rPr>
              <w:t>уровень (подуровень) квалификации</w:t>
            </w:r>
          </w:p>
        </w:tc>
      </w:tr>
      <w:tr w:rsidR="00704DB1" w:rsidRPr="007628D7" w:rsidTr="00476231">
        <w:trPr>
          <w:trHeight w:val="1"/>
        </w:trPr>
        <w:tc>
          <w:tcPr>
            <w:tcW w:w="229" w:type="pct"/>
            <w:vAlign w:val="center"/>
          </w:tcPr>
          <w:p w:rsidR="00704DB1" w:rsidRPr="007628D7" w:rsidRDefault="0076129E" w:rsidP="000E162B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012" w:type="pct"/>
            <w:vAlign w:val="center"/>
          </w:tcPr>
          <w:p w:rsidR="00704DB1" w:rsidRPr="007628D7" w:rsidRDefault="0076129E" w:rsidP="000E162B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385" w:type="pct"/>
            <w:vAlign w:val="center"/>
          </w:tcPr>
          <w:p w:rsidR="00704DB1" w:rsidRPr="007628D7" w:rsidRDefault="0076129E" w:rsidP="000E162B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2410" w:type="pct"/>
            <w:vAlign w:val="center"/>
          </w:tcPr>
          <w:p w:rsidR="00704DB1" w:rsidRPr="007628D7" w:rsidRDefault="0076129E" w:rsidP="000E162B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337" w:type="pct"/>
            <w:vAlign w:val="center"/>
          </w:tcPr>
          <w:p w:rsidR="00704DB1" w:rsidRPr="007628D7" w:rsidRDefault="0076129E" w:rsidP="000E162B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626" w:type="pct"/>
            <w:vAlign w:val="center"/>
          </w:tcPr>
          <w:p w:rsidR="00704DB1" w:rsidRPr="007628D7" w:rsidRDefault="0076129E" w:rsidP="000E162B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</w:tr>
      <w:tr w:rsidR="00704DB1" w:rsidRPr="000F72DF" w:rsidTr="00476231">
        <w:trPr>
          <w:trHeight w:val="736"/>
        </w:trPr>
        <w:tc>
          <w:tcPr>
            <w:tcW w:w="229" w:type="pct"/>
            <w:vMerge w:val="restart"/>
          </w:tcPr>
          <w:p w:rsidR="00704DB1" w:rsidRPr="000F72DF" w:rsidRDefault="00704DB1" w:rsidP="000E162B">
            <w:pPr>
              <w:spacing w:after="0" w:line="240" w:lineRule="auto"/>
              <w:jc w:val="center"/>
            </w:pPr>
            <w:r w:rsidRPr="000F72DF">
              <w:t>А</w:t>
            </w:r>
          </w:p>
        </w:tc>
        <w:tc>
          <w:tcPr>
            <w:tcW w:w="1012" w:type="pct"/>
            <w:vMerge w:val="restart"/>
          </w:tcPr>
          <w:p w:rsidR="00AF6BB2" w:rsidRPr="000E162B" w:rsidRDefault="00AF6BB2" w:rsidP="000E16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62B">
              <w:rPr>
                <w:rFonts w:ascii="Times New Roman" w:hAnsi="Times New Roman" w:cs="Times New Roman"/>
                <w:sz w:val="24"/>
                <w:szCs w:val="24"/>
              </w:rPr>
              <w:t>Ведение технологического процесса биотехнологического производства</w:t>
            </w:r>
          </w:p>
        </w:tc>
        <w:tc>
          <w:tcPr>
            <w:tcW w:w="385" w:type="pct"/>
            <w:vMerge w:val="restart"/>
            <w:vAlign w:val="center"/>
          </w:tcPr>
          <w:p w:rsidR="00704DB1" w:rsidRPr="001200D3" w:rsidRDefault="00704DB1" w:rsidP="000E162B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410" w:type="pct"/>
          </w:tcPr>
          <w:p w:rsidR="00704DB1" w:rsidRPr="0006383C" w:rsidRDefault="00AF6BB2" w:rsidP="000E162B">
            <w:pPr>
              <w:spacing w:after="0" w:line="240" w:lineRule="auto"/>
            </w:pPr>
            <w:r w:rsidRPr="00AF6BB2">
              <w:t>Техническое обслуживание  биотехнологического оборудования в соответствии с эксплуатационной</w:t>
            </w:r>
            <w:r w:rsidR="00FE67BD">
              <w:t xml:space="preserve"> </w:t>
            </w:r>
            <w:r w:rsidR="00476231" w:rsidRPr="0036003D">
              <w:rPr>
                <w:color w:val="000000" w:themeColor="text1"/>
              </w:rPr>
              <w:t>(технической</w:t>
            </w:r>
            <w:r w:rsidR="00FE67BD" w:rsidRPr="0036003D">
              <w:rPr>
                <w:color w:val="000000" w:themeColor="text1"/>
              </w:rPr>
              <w:t>)</w:t>
            </w:r>
            <w:r w:rsidRPr="0036003D">
              <w:rPr>
                <w:color w:val="000000" w:themeColor="text1"/>
              </w:rPr>
              <w:t xml:space="preserve"> </w:t>
            </w:r>
            <w:r w:rsidRPr="00AF6BB2">
              <w:t>документацией</w:t>
            </w:r>
          </w:p>
        </w:tc>
        <w:tc>
          <w:tcPr>
            <w:tcW w:w="337" w:type="pct"/>
          </w:tcPr>
          <w:p w:rsidR="00704DB1" w:rsidRPr="006E6F88" w:rsidRDefault="00704DB1" w:rsidP="000E162B">
            <w:pPr>
              <w:spacing w:after="0" w:line="240" w:lineRule="auto"/>
              <w:jc w:val="center"/>
            </w:pPr>
            <w:r>
              <w:t>А/01.4</w:t>
            </w:r>
          </w:p>
        </w:tc>
        <w:tc>
          <w:tcPr>
            <w:tcW w:w="626" w:type="pct"/>
          </w:tcPr>
          <w:p w:rsidR="00704DB1" w:rsidRPr="000F72DF" w:rsidRDefault="00704DB1" w:rsidP="000E162B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704DB1" w:rsidRPr="000F72DF" w:rsidTr="00476231">
        <w:trPr>
          <w:trHeight w:val="354"/>
        </w:trPr>
        <w:tc>
          <w:tcPr>
            <w:tcW w:w="229" w:type="pct"/>
            <w:vMerge/>
          </w:tcPr>
          <w:p w:rsidR="00704DB1" w:rsidRPr="000F72DF" w:rsidRDefault="00704DB1" w:rsidP="000E162B">
            <w:pPr>
              <w:spacing w:after="0" w:line="240" w:lineRule="auto"/>
              <w:jc w:val="center"/>
            </w:pPr>
          </w:p>
        </w:tc>
        <w:tc>
          <w:tcPr>
            <w:tcW w:w="1012" w:type="pct"/>
            <w:vMerge/>
          </w:tcPr>
          <w:p w:rsidR="00704DB1" w:rsidRPr="000E162B" w:rsidRDefault="00704DB1" w:rsidP="000E162B">
            <w:pPr>
              <w:spacing w:after="0" w:line="240" w:lineRule="auto"/>
            </w:pPr>
          </w:p>
        </w:tc>
        <w:tc>
          <w:tcPr>
            <w:tcW w:w="385" w:type="pct"/>
            <w:vMerge/>
            <w:vAlign w:val="center"/>
          </w:tcPr>
          <w:p w:rsidR="00704DB1" w:rsidRPr="006E6F88" w:rsidRDefault="00704DB1" w:rsidP="000E162B">
            <w:pPr>
              <w:spacing w:after="0" w:line="240" w:lineRule="auto"/>
              <w:jc w:val="center"/>
            </w:pPr>
          </w:p>
        </w:tc>
        <w:tc>
          <w:tcPr>
            <w:tcW w:w="2410" w:type="pct"/>
          </w:tcPr>
          <w:p w:rsidR="00704DB1" w:rsidRPr="008B223F" w:rsidRDefault="00AF6BB2" w:rsidP="000E162B">
            <w:pPr>
              <w:spacing w:after="0" w:line="240" w:lineRule="auto"/>
            </w:pPr>
            <w:r w:rsidRPr="00AF6BB2">
              <w:t xml:space="preserve">Выполнение технологических операций  на оборудовании биотехнологического  производства в соответствии с технологическими </w:t>
            </w:r>
            <w:r w:rsidRPr="0036003D">
              <w:rPr>
                <w:color w:val="000000" w:themeColor="text1"/>
              </w:rPr>
              <w:t>картами</w:t>
            </w:r>
            <w:r w:rsidR="00FE67BD" w:rsidRPr="0036003D">
              <w:rPr>
                <w:color w:val="000000" w:themeColor="text1"/>
              </w:rPr>
              <w:t xml:space="preserve"> (нормами)</w:t>
            </w:r>
          </w:p>
        </w:tc>
        <w:tc>
          <w:tcPr>
            <w:tcW w:w="337" w:type="pct"/>
          </w:tcPr>
          <w:p w:rsidR="00704DB1" w:rsidRPr="006E6F88" w:rsidRDefault="00704DB1" w:rsidP="000E162B">
            <w:pPr>
              <w:spacing w:after="0" w:line="240" w:lineRule="auto"/>
              <w:jc w:val="center"/>
            </w:pPr>
            <w:r>
              <w:t>А/02.4</w:t>
            </w:r>
          </w:p>
        </w:tc>
        <w:tc>
          <w:tcPr>
            <w:tcW w:w="626" w:type="pct"/>
          </w:tcPr>
          <w:p w:rsidR="00704DB1" w:rsidRDefault="00704DB1" w:rsidP="000E162B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802437" w:rsidRPr="000F72DF" w:rsidTr="00476231">
        <w:trPr>
          <w:trHeight w:val="252"/>
        </w:trPr>
        <w:tc>
          <w:tcPr>
            <w:tcW w:w="229" w:type="pct"/>
            <w:vMerge w:val="restart"/>
          </w:tcPr>
          <w:p w:rsidR="00802437" w:rsidRPr="000F72DF" w:rsidRDefault="00802437" w:rsidP="000E162B">
            <w:pPr>
              <w:spacing w:after="0" w:line="240" w:lineRule="auto"/>
              <w:jc w:val="center"/>
            </w:pPr>
            <w:r>
              <w:t>В</w:t>
            </w:r>
          </w:p>
        </w:tc>
        <w:tc>
          <w:tcPr>
            <w:tcW w:w="1012" w:type="pct"/>
            <w:vMerge w:val="restart"/>
          </w:tcPr>
          <w:p w:rsidR="00AF6BB2" w:rsidRPr="000E162B" w:rsidRDefault="00AF6BB2" w:rsidP="000E162B">
            <w:pPr>
              <w:spacing w:after="0" w:line="240" w:lineRule="auto"/>
            </w:pPr>
            <w:r w:rsidRPr="000E162B">
              <w:t xml:space="preserve">Проведение работ по лабораторному контролю качества биотехнологического производства </w:t>
            </w:r>
          </w:p>
        </w:tc>
        <w:tc>
          <w:tcPr>
            <w:tcW w:w="385" w:type="pct"/>
            <w:vMerge w:val="restart"/>
            <w:vAlign w:val="center"/>
          </w:tcPr>
          <w:p w:rsidR="00802437" w:rsidRPr="006E6F88" w:rsidRDefault="00802437" w:rsidP="000E162B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410" w:type="pct"/>
          </w:tcPr>
          <w:p w:rsidR="00802437" w:rsidRPr="00677B31" w:rsidDel="00941F05" w:rsidRDefault="00AF6BB2" w:rsidP="00FE67BD">
            <w:pPr>
              <w:spacing w:after="0" w:line="240" w:lineRule="auto"/>
              <w:jc w:val="both"/>
            </w:pPr>
            <w:r w:rsidRPr="00AF6BB2">
              <w:t xml:space="preserve">Проведение лабораторных </w:t>
            </w:r>
            <w:r w:rsidR="00FE67BD">
              <w:t>исследований</w:t>
            </w:r>
            <w:r w:rsidRPr="00AF6BB2">
              <w:t xml:space="preserve"> с применением </w:t>
            </w:r>
            <w:r w:rsidR="00902AFA">
              <w:t xml:space="preserve">органолептических, </w:t>
            </w:r>
            <w:r w:rsidRPr="00AF6BB2">
              <w:t xml:space="preserve">химических, физико-химических и микробиологических методов </w:t>
            </w:r>
            <w:r>
              <w:t>п</w:t>
            </w:r>
            <w:r w:rsidRPr="00AF6BB2">
              <w:t>ри реализации стадий биотехнологического производства</w:t>
            </w:r>
          </w:p>
        </w:tc>
        <w:tc>
          <w:tcPr>
            <w:tcW w:w="337" w:type="pct"/>
          </w:tcPr>
          <w:p w:rsidR="00802437" w:rsidRPr="000E162B" w:rsidRDefault="00802437" w:rsidP="000E162B">
            <w:pPr>
              <w:spacing w:after="0" w:line="240" w:lineRule="auto"/>
              <w:jc w:val="center"/>
            </w:pPr>
            <w:r w:rsidRPr="000E162B">
              <w:t>В/0</w:t>
            </w:r>
            <w:r w:rsidR="00AF6BB2" w:rsidRPr="000E162B">
              <w:t>1</w:t>
            </w:r>
            <w:r w:rsidRPr="000E162B">
              <w:t>.4</w:t>
            </w:r>
          </w:p>
        </w:tc>
        <w:tc>
          <w:tcPr>
            <w:tcW w:w="626" w:type="pct"/>
          </w:tcPr>
          <w:p w:rsidR="00802437" w:rsidRPr="000F72DF" w:rsidDel="00941F05" w:rsidRDefault="00802437" w:rsidP="000E162B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802437" w:rsidRPr="000F72DF" w:rsidTr="00476231">
        <w:trPr>
          <w:trHeight w:val="591"/>
        </w:trPr>
        <w:tc>
          <w:tcPr>
            <w:tcW w:w="229" w:type="pct"/>
            <w:vMerge/>
          </w:tcPr>
          <w:p w:rsidR="00802437" w:rsidRPr="000F72DF" w:rsidRDefault="00802437" w:rsidP="000E162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12" w:type="pct"/>
            <w:vMerge/>
          </w:tcPr>
          <w:p w:rsidR="00802437" w:rsidRPr="000E162B" w:rsidRDefault="00802437" w:rsidP="000E162B">
            <w:pPr>
              <w:spacing w:after="0" w:line="240" w:lineRule="auto"/>
            </w:pPr>
          </w:p>
        </w:tc>
        <w:tc>
          <w:tcPr>
            <w:tcW w:w="385" w:type="pct"/>
            <w:vMerge/>
            <w:vAlign w:val="center"/>
          </w:tcPr>
          <w:p w:rsidR="00802437" w:rsidRPr="000F72DF" w:rsidRDefault="00802437" w:rsidP="000E162B">
            <w:pPr>
              <w:spacing w:after="0" w:line="240" w:lineRule="auto"/>
              <w:jc w:val="center"/>
            </w:pPr>
          </w:p>
        </w:tc>
        <w:tc>
          <w:tcPr>
            <w:tcW w:w="2410" w:type="pct"/>
          </w:tcPr>
          <w:p w:rsidR="00802437" w:rsidRPr="00C008EA" w:rsidRDefault="00AF6BB2" w:rsidP="000E162B">
            <w:pPr>
              <w:spacing w:after="0" w:line="240" w:lineRule="auto"/>
              <w:jc w:val="both"/>
            </w:pPr>
            <w:r w:rsidRPr="00AF6BB2">
              <w:t>Ведение отчетной документации по результатам контроля качества при реализации стадий биотехнологического производства</w:t>
            </w:r>
          </w:p>
        </w:tc>
        <w:tc>
          <w:tcPr>
            <w:tcW w:w="337" w:type="pct"/>
          </w:tcPr>
          <w:p w:rsidR="00802437" w:rsidRPr="000E162B" w:rsidRDefault="00802437" w:rsidP="000E162B">
            <w:pPr>
              <w:spacing w:after="0" w:line="240" w:lineRule="auto"/>
              <w:jc w:val="center"/>
            </w:pPr>
            <w:r w:rsidRPr="000E162B">
              <w:t>В/</w:t>
            </w:r>
            <w:r w:rsidR="00AF6BB2" w:rsidRPr="000E162B">
              <w:t>02</w:t>
            </w:r>
            <w:r w:rsidRPr="000E162B">
              <w:t>.4</w:t>
            </w:r>
          </w:p>
        </w:tc>
        <w:tc>
          <w:tcPr>
            <w:tcW w:w="626" w:type="pct"/>
          </w:tcPr>
          <w:p w:rsidR="00802437" w:rsidRPr="000F72DF" w:rsidDel="00941F05" w:rsidRDefault="00802437" w:rsidP="000E162B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C16F09" w:rsidRPr="000F72DF" w:rsidTr="00476231">
        <w:trPr>
          <w:trHeight w:val="623"/>
        </w:trPr>
        <w:tc>
          <w:tcPr>
            <w:tcW w:w="229" w:type="pct"/>
            <w:vMerge w:val="restart"/>
          </w:tcPr>
          <w:p w:rsidR="00C16F09" w:rsidRPr="008926A7" w:rsidRDefault="00C16F09" w:rsidP="000E162B">
            <w:pPr>
              <w:spacing w:after="0" w:line="240" w:lineRule="auto"/>
              <w:jc w:val="center"/>
            </w:pPr>
            <w:r w:rsidRPr="008926A7">
              <w:t>С</w:t>
            </w:r>
          </w:p>
        </w:tc>
        <w:tc>
          <w:tcPr>
            <w:tcW w:w="1012" w:type="pct"/>
            <w:vMerge w:val="restart"/>
          </w:tcPr>
          <w:p w:rsidR="009B765E" w:rsidRPr="000E162B" w:rsidRDefault="00AF6BB2" w:rsidP="000E162B">
            <w:pPr>
              <w:spacing w:after="0" w:line="240" w:lineRule="auto"/>
            </w:pPr>
            <w:r w:rsidRPr="000E162B">
              <w:t xml:space="preserve">Организация процессов на стадиях биотехнологического производства </w:t>
            </w:r>
          </w:p>
        </w:tc>
        <w:tc>
          <w:tcPr>
            <w:tcW w:w="385" w:type="pct"/>
            <w:vMerge w:val="restart"/>
            <w:vAlign w:val="center"/>
          </w:tcPr>
          <w:p w:rsidR="00C16F09" w:rsidRPr="000F72DF" w:rsidRDefault="003E5797" w:rsidP="000E162B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410" w:type="pct"/>
          </w:tcPr>
          <w:p w:rsidR="00C16F09" w:rsidRPr="00C16F09" w:rsidDel="00941F05" w:rsidRDefault="00264611" w:rsidP="000E162B">
            <w:pPr>
              <w:spacing w:after="0" w:line="240" w:lineRule="auto"/>
              <w:jc w:val="both"/>
            </w:pPr>
            <w:r w:rsidRPr="00264611">
              <w:t>Организация работы трудового коллектива по ведению процессов на стадиях биотехнологического производства</w:t>
            </w:r>
          </w:p>
        </w:tc>
        <w:tc>
          <w:tcPr>
            <w:tcW w:w="337" w:type="pct"/>
          </w:tcPr>
          <w:p w:rsidR="00C16F09" w:rsidRPr="006E6F88" w:rsidRDefault="00C16F09" w:rsidP="000E162B">
            <w:pPr>
              <w:spacing w:after="0" w:line="240" w:lineRule="auto"/>
              <w:jc w:val="center"/>
            </w:pPr>
            <w:r>
              <w:t>С/</w:t>
            </w:r>
            <w:r w:rsidR="00C61042">
              <w:t>0</w:t>
            </w:r>
            <w:r w:rsidR="00C64DFD">
              <w:t>1</w:t>
            </w:r>
            <w:r w:rsidRPr="006E6F88">
              <w:t>.</w:t>
            </w:r>
            <w:r>
              <w:t>5</w:t>
            </w:r>
          </w:p>
        </w:tc>
        <w:tc>
          <w:tcPr>
            <w:tcW w:w="626" w:type="pct"/>
          </w:tcPr>
          <w:p w:rsidR="00C16F09" w:rsidRPr="0006383C" w:rsidRDefault="00C16F09" w:rsidP="000E162B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C16F09" w:rsidRPr="000F72DF" w:rsidTr="00476231">
        <w:trPr>
          <w:trHeight w:val="602"/>
        </w:trPr>
        <w:tc>
          <w:tcPr>
            <w:tcW w:w="229" w:type="pct"/>
            <w:vMerge/>
          </w:tcPr>
          <w:p w:rsidR="00C16F09" w:rsidRPr="000F72DF" w:rsidRDefault="00C16F09" w:rsidP="000E162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12" w:type="pct"/>
            <w:vMerge/>
          </w:tcPr>
          <w:p w:rsidR="00C16F09" w:rsidRPr="000F72DF" w:rsidRDefault="00C16F09" w:rsidP="000E162B">
            <w:pPr>
              <w:spacing w:after="0" w:line="240" w:lineRule="auto"/>
            </w:pPr>
          </w:p>
        </w:tc>
        <w:tc>
          <w:tcPr>
            <w:tcW w:w="385" w:type="pct"/>
            <w:vMerge/>
            <w:vAlign w:val="center"/>
          </w:tcPr>
          <w:p w:rsidR="00C16F09" w:rsidRPr="000F72DF" w:rsidRDefault="00C16F09" w:rsidP="000E162B">
            <w:pPr>
              <w:spacing w:after="0" w:line="240" w:lineRule="auto"/>
              <w:jc w:val="center"/>
            </w:pPr>
          </w:p>
        </w:tc>
        <w:tc>
          <w:tcPr>
            <w:tcW w:w="2410" w:type="pct"/>
          </w:tcPr>
          <w:p w:rsidR="00C16F09" w:rsidRPr="00677B31" w:rsidRDefault="00264611" w:rsidP="000E162B">
            <w:pPr>
              <w:spacing w:after="0" w:line="240" w:lineRule="auto"/>
              <w:jc w:val="both"/>
            </w:pPr>
            <w:r w:rsidRPr="00264611">
              <w:t>Организация контроля технологических параметров процессов на стадиях биотехнологического производства</w:t>
            </w:r>
          </w:p>
        </w:tc>
        <w:tc>
          <w:tcPr>
            <w:tcW w:w="337" w:type="pct"/>
          </w:tcPr>
          <w:p w:rsidR="00C16F09" w:rsidRPr="006E6F88" w:rsidRDefault="00C16F09" w:rsidP="000E162B">
            <w:pPr>
              <w:spacing w:after="0" w:line="240" w:lineRule="auto"/>
              <w:jc w:val="center"/>
            </w:pPr>
            <w:r>
              <w:t>С/</w:t>
            </w:r>
            <w:r w:rsidR="00C61042">
              <w:t>02</w:t>
            </w:r>
            <w:r>
              <w:t>.5</w:t>
            </w:r>
          </w:p>
        </w:tc>
        <w:tc>
          <w:tcPr>
            <w:tcW w:w="626" w:type="pct"/>
          </w:tcPr>
          <w:p w:rsidR="00C16F09" w:rsidRPr="0076129E" w:rsidRDefault="00C16F09" w:rsidP="000E162B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B026E8" w:rsidRPr="00677B31" w:rsidTr="00476231">
        <w:trPr>
          <w:trHeight w:val="285"/>
        </w:trPr>
        <w:tc>
          <w:tcPr>
            <w:tcW w:w="229" w:type="pct"/>
            <w:vMerge w:val="restart"/>
          </w:tcPr>
          <w:p w:rsidR="00B026E8" w:rsidRPr="005644AA" w:rsidRDefault="00B026E8" w:rsidP="000E162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1012" w:type="pct"/>
            <w:vMerge w:val="restart"/>
          </w:tcPr>
          <w:p w:rsidR="00B026E8" w:rsidRPr="00677B31" w:rsidRDefault="00C61042" w:rsidP="000E162B">
            <w:pPr>
              <w:spacing w:after="0" w:line="240" w:lineRule="auto"/>
            </w:pPr>
            <w:r w:rsidRPr="00C61042">
              <w:t>Оперативное управление процессами на стадиях биотехнологического производства</w:t>
            </w:r>
          </w:p>
        </w:tc>
        <w:tc>
          <w:tcPr>
            <w:tcW w:w="385" w:type="pct"/>
            <w:vMerge w:val="restart"/>
            <w:vAlign w:val="center"/>
          </w:tcPr>
          <w:p w:rsidR="00B026E8" w:rsidRPr="00677B31" w:rsidRDefault="00C61042" w:rsidP="000E162B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410" w:type="pct"/>
            <w:vAlign w:val="center"/>
          </w:tcPr>
          <w:p w:rsidR="00B026E8" w:rsidRPr="0036003D" w:rsidRDefault="00C61042" w:rsidP="000E162B">
            <w:pPr>
              <w:suppressAutoHyphens/>
              <w:spacing w:after="0" w:line="240" w:lineRule="auto"/>
              <w:rPr>
                <w:color w:val="000000" w:themeColor="text1"/>
                <w:lang w:eastAsia="en-US"/>
              </w:rPr>
            </w:pPr>
            <w:r w:rsidRPr="0036003D">
              <w:rPr>
                <w:color w:val="000000" w:themeColor="text1"/>
                <w:lang w:eastAsia="en-US"/>
              </w:rPr>
              <w:t xml:space="preserve">Составление технологической и эксплуатационной </w:t>
            </w:r>
            <w:r w:rsidR="00FE67BD" w:rsidRPr="0036003D">
              <w:rPr>
                <w:color w:val="000000" w:themeColor="text1"/>
                <w:lang w:eastAsia="en-US"/>
              </w:rPr>
              <w:t xml:space="preserve"> (технической) </w:t>
            </w:r>
            <w:r w:rsidRPr="0036003D">
              <w:rPr>
                <w:color w:val="000000" w:themeColor="text1"/>
                <w:lang w:eastAsia="en-US"/>
              </w:rPr>
              <w:t>документации для организации стабильного, рационального ведения  процессов на стадиях биотехнологического производства</w:t>
            </w:r>
          </w:p>
        </w:tc>
        <w:tc>
          <w:tcPr>
            <w:tcW w:w="337" w:type="pct"/>
          </w:tcPr>
          <w:p w:rsidR="00B026E8" w:rsidRPr="0036003D" w:rsidRDefault="00B026E8" w:rsidP="000E162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6003D">
              <w:rPr>
                <w:color w:val="000000" w:themeColor="text1"/>
                <w:lang w:val="en-US"/>
              </w:rPr>
              <w:t>D</w:t>
            </w:r>
            <w:r w:rsidRPr="0036003D">
              <w:rPr>
                <w:color w:val="000000" w:themeColor="text1"/>
              </w:rPr>
              <w:t>/0</w:t>
            </w:r>
            <w:r w:rsidR="00C61042" w:rsidRPr="0036003D">
              <w:rPr>
                <w:color w:val="000000" w:themeColor="text1"/>
              </w:rPr>
              <w:t>1</w:t>
            </w:r>
            <w:r w:rsidRPr="0036003D">
              <w:rPr>
                <w:color w:val="000000" w:themeColor="text1"/>
              </w:rPr>
              <w:t>.</w:t>
            </w:r>
            <w:r w:rsidR="00C61042" w:rsidRPr="0036003D">
              <w:rPr>
                <w:color w:val="000000" w:themeColor="text1"/>
              </w:rPr>
              <w:t>6</w:t>
            </w:r>
          </w:p>
        </w:tc>
        <w:tc>
          <w:tcPr>
            <w:tcW w:w="626" w:type="pct"/>
          </w:tcPr>
          <w:p w:rsidR="00B026E8" w:rsidRPr="005644AA" w:rsidRDefault="00C61042" w:rsidP="000E162B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B026E8" w:rsidRPr="00677B31" w:rsidTr="00476231">
        <w:trPr>
          <w:trHeight w:val="196"/>
        </w:trPr>
        <w:tc>
          <w:tcPr>
            <w:tcW w:w="229" w:type="pct"/>
            <w:vMerge/>
          </w:tcPr>
          <w:p w:rsidR="00B026E8" w:rsidRPr="00677B31" w:rsidRDefault="00B026E8" w:rsidP="000E162B">
            <w:pPr>
              <w:spacing w:after="0" w:line="240" w:lineRule="auto"/>
              <w:jc w:val="center"/>
            </w:pPr>
          </w:p>
        </w:tc>
        <w:tc>
          <w:tcPr>
            <w:tcW w:w="1012" w:type="pct"/>
            <w:vMerge/>
          </w:tcPr>
          <w:p w:rsidR="00B026E8" w:rsidRPr="00677B31" w:rsidRDefault="00B026E8" w:rsidP="000E162B">
            <w:pPr>
              <w:spacing w:after="0" w:line="240" w:lineRule="auto"/>
              <w:jc w:val="center"/>
            </w:pPr>
          </w:p>
        </w:tc>
        <w:tc>
          <w:tcPr>
            <w:tcW w:w="385" w:type="pct"/>
            <w:vMerge/>
            <w:vAlign w:val="center"/>
          </w:tcPr>
          <w:p w:rsidR="00B026E8" w:rsidRPr="00677B31" w:rsidRDefault="00B026E8" w:rsidP="000E162B">
            <w:pPr>
              <w:spacing w:after="0" w:line="240" w:lineRule="auto"/>
              <w:jc w:val="center"/>
            </w:pPr>
          </w:p>
        </w:tc>
        <w:tc>
          <w:tcPr>
            <w:tcW w:w="2410" w:type="pct"/>
            <w:vAlign w:val="center"/>
          </w:tcPr>
          <w:p w:rsidR="00B026E8" w:rsidRPr="0036003D" w:rsidRDefault="00622F4A" w:rsidP="00622F4A">
            <w:pPr>
              <w:pStyle w:val="afc"/>
              <w:ind w:left="0"/>
              <w:rPr>
                <w:color w:val="000000" w:themeColor="text1"/>
              </w:rPr>
            </w:pPr>
            <w:r>
              <w:t xml:space="preserve">Оптимизация и повышение эффективности </w:t>
            </w:r>
            <w:r w:rsidRPr="00C61042">
              <w:t xml:space="preserve">биотехнологического производства  </w:t>
            </w:r>
          </w:p>
        </w:tc>
        <w:tc>
          <w:tcPr>
            <w:tcW w:w="337" w:type="pct"/>
          </w:tcPr>
          <w:p w:rsidR="00B026E8" w:rsidRPr="0036003D" w:rsidRDefault="00B026E8" w:rsidP="000E162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6003D">
              <w:rPr>
                <w:color w:val="000000" w:themeColor="text1"/>
                <w:lang w:val="en-US"/>
              </w:rPr>
              <w:t>D</w:t>
            </w:r>
            <w:r w:rsidRPr="0036003D">
              <w:rPr>
                <w:color w:val="000000" w:themeColor="text1"/>
              </w:rPr>
              <w:t>/0</w:t>
            </w:r>
            <w:r w:rsidR="00C61042" w:rsidRPr="0036003D">
              <w:rPr>
                <w:color w:val="000000" w:themeColor="text1"/>
              </w:rPr>
              <w:t>2</w:t>
            </w:r>
            <w:r w:rsidRPr="0036003D">
              <w:rPr>
                <w:color w:val="000000" w:themeColor="text1"/>
              </w:rPr>
              <w:t>.</w:t>
            </w:r>
            <w:r w:rsidR="00C61042" w:rsidRPr="0036003D">
              <w:rPr>
                <w:color w:val="000000" w:themeColor="text1"/>
              </w:rPr>
              <w:t>6</w:t>
            </w:r>
          </w:p>
        </w:tc>
        <w:tc>
          <w:tcPr>
            <w:tcW w:w="626" w:type="pct"/>
          </w:tcPr>
          <w:p w:rsidR="00B026E8" w:rsidRPr="005644AA" w:rsidRDefault="00C61042" w:rsidP="000E162B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3E5797" w:rsidRPr="00677B31" w:rsidTr="00476231">
        <w:trPr>
          <w:trHeight w:val="402"/>
        </w:trPr>
        <w:tc>
          <w:tcPr>
            <w:tcW w:w="229" w:type="pct"/>
            <w:vMerge w:val="restart"/>
          </w:tcPr>
          <w:p w:rsidR="003E5797" w:rsidRPr="00382D75" w:rsidRDefault="003E5797" w:rsidP="000E162B">
            <w:pPr>
              <w:spacing w:after="0" w:line="240" w:lineRule="auto"/>
              <w:jc w:val="center"/>
            </w:pPr>
            <w:r>
              <w:t>Е</w:t>
            </w:r>
          </w:p>
        </w:tc>
        <w:tc>
          <w:tcPr>
            <w:tcW w:w="1012" w:type="pct"/>
            <w:vMerge w:val="restart"/>
          </w:tcPr>
          <w:p w:rsidR="003E5797" w:rsidRPr="00677B31" w:rsidRDefault="00C61042" w:rsidP="00E6339B">
            <w:pPr>
              <w:spacing w:after="0" w:line="240" w:lineRule="auto"/>
            </w:pPr>
            <w:r w:rsidRPr="00C61042">
              <w:t xml:space="preserve">Стратегическое управление </w:t>
            </w:r>
            <w:proofErr w:type="spellStart"/>
            <w:proofErr w:type="gramStart"/>
            <w:r w:rsidRPr="00C61042">
              <w:t>иннова</w:t>
            </w:r>
            <w:r w:rsidR="00476231">
              <w:t>-</w:t>
            </w:r>
            <w:r w:rsidRPr="00C61042">
              <w:t>ционным</w:t>
            </w:r>
            <w:proofErr w:type="spellEnd"/>
            <w:proofErr w:type="gramEnd"/>
            <w:r w:rsidRPr="00C61042">
              <w:t xml:space="preserve">  развитием биотехнологического производства </w:t>
            </w:r>
          </w:p>
        </w:tc>
        <w:tc>
          <w:tcPr>
            <w:tcW w:w="385" w:type="pct"/>
            <w:vMerge w:val="restart"/>
            <w:vAlign w:val="center"/>
          </w:tcPr>
          <w:p w:rsidR="003E5797" w:rsidRPr="000E162B" w:rsidRDefault="000E162B" w:rsidP="000E162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410" w:type="pct"/>
            <w:vAlign w:val="center"/>
          </w:tcPr>
          <w:p w:rsidR="003E5797" w:rsidRDefault="00C61042" w:rsidP="000E162B">
            <w:pPr>
              <w:suppressAutoHyphens/>
              <w:spacing w:after="0" w:line="240" w:lineRule="auto"/>
              <w:rPr>
                <w:lang w:eastAsia="en-US"/>
              </w:rPr>
            </w:pPr>
            <w:r w:rsidRPr="00C61042">
              <w:rPr>
                <w:lang w:eastAsia="en-US"/>
              </w:rPr>
              <w:t>Разработка  инновационных, эффективных, ресурсосберегающих, экологически безопасных биотехнологических производств</w:t>
            </w:r>
            <w:r>
              <w:rPr>
                <w:lang w:eastAsia="en-US"/>
              </w:rPr>
              <w:t xml:space="preserve"> и новых видов </w:t>
            </w:r>
            <w:proofErr w:type="spellStart"/>
            <w:r w:rsidRPr="00C61042">
              <w:rPr>
                <w:lang w:eastAsia="en-US"/>
              </w:rPr>
              <w:t>биопродукции</w:t>
            </w:r>
            <w:proofErr w:type="spellEnd"/>
          </w:p>
        </w:tc>
        <w:tc>
          <w:tcPr>
            <w:tcW w:w="337" w:type="pct"/>
          </w:tcPr>
          <w:p w:rsidR="003E5797" w:rsidRPr="005644AA" w:rsidRDefault="003E5797" w:rsidP="000E162B">
            <w:pPr>
              <w:spacing w:after="0" w:line="240" w:lineRule="auto"/>
              <w:jc w:val="center"/>
            </w:pPr>
            <w:r>
              <w:rPr>
                <w:lang w:val="en-US"/>
              </w:rPr>
              <w:t>Е</w:t>
            </w:r>
            <w:r>
              <w:t>/0</w:t>
            </w:r>
            <w:r w:rsidR="00C61042">
              <w:t>1</w:t>
            </w:r>
            <w:r>
              <w:t>.</w:t>
            </w:r>
            <w:r w:rsidR="00C61042">
              <w:t>7</w:t>
            </w:r>
          </w:p>
        </w:tc>
        <w:tc>
          <w:tcPr>
            <w:tcW w:w="626" w:type="pct"/>
          </w:tcPr>
          <w:p w:rsidR="003E5797" w:rsidRPr="005644AA" w:rsidRDefault="00C61042" w:rsidP="000E162B">
            <w:pPr>
              <w:spacing w:after="0" w:line="240" w:lineRule="auto"/>
              <w:jc w:val="center"/>
            </w:pPr>
            <w:r>
              <w:t>7</w:t>
            </w:r>
          </w:p>
        </w:tc>
      </w:tr>
      <w:tr w:rsidR="003E5797" w:rsidRPr="00677B31" w:rsidTr="00476231">
        <w:trPr>
          <w:trHeight w:val="524"/>
        </w:trPr>
        <w:tc>
          <w:tcPr>
            <w:tcW w:w="229" w:type="pct"/>
            <w:vMerge/>
          </w:tcPr>
          <w:p w:rsidR="003E5797" w:rsidRPr="00677B31" w:rsidRDefault="003E5797" w:rsidP="000E162B">
            <w:pPr>
              <w:spacing w:after="0" w:line="240" w:lineRule="auto"/>
              <w:jc w:val="center"/>
            </w:pPr>
          </w:p>
        </w:tc>
        <w:tc>
          <w:tcPr>
            <w:tcW w:w="1012" w:type="pct"/>
            <w:vMerge/>
          </w:tcPr>
          <w:p w:rsidR="003E5797" w:rsidRPr="00677B31" w:rsidRDefault="003E5797" w:rsidP="000E162B">
            <w:pPr>
              <w:spacing w:after="0" w:line="240" w:lineRule="auto"/>
              <w:jc w:val="center"/>
            </w:pPr>
          </w:p>
        </w:tc>
        <w:tc>
          <w:tcPr>
            <w:tcW w:w="385" w:type="pct"/>
            <w:vMerge/>
            <w:vAlign w:val="center"/>
          </w:tcPr>
          <w:p w:rsidR="003E5797" w:rsidRPr="00677B31" w:rsidRDefault="003E5797" w:rsidP="000E162B">
            <w:pPr>
              <w:spacing w:after="0" w:line="240" w:lineRule="auto"/>
              <w:jc w:val="center"/>
            </w:pPr>
          </w:p>
        </w:tc>
        <w:tc>
          <w:tcPr>
            <w:tcW w:w="2410" w:type="pct"/>
            <w:vAlign w:val="center"/>
          </w:tcPr>
          <w:p w:rsidR="003E5797" w:rsidRPr="00382D75" w:rsidRDefault="00C61042" w:rsidP="000E162B">
            <w:pPr>
              <w:pStyle w:val="afc"/>
              <w:ind w:left="0"/>
            </w:pPr>
            <w:r>
              <w:t xml:space="preserve">Организация </w:t>
            </w:r>
            <w:r w:rsidRPr="00C61042">
              <w:t xml:space="preserve">проведения испытаний и внедрения в промышленное производство новых видов </w:t>
            </w:r>
            <w:proofErr w:type="spellStart"/>
            <w:r w:rsidRPr="00C61042">
              <w:t>биопродукции</w:t>
            </w:r>
            <w:proofErr w:type="spellEnd"/>
          </w:p>
        </w:tc>
        <w:tc>
          <w:tcPr>
            <w:tcW w:w="337" w:type="pct"/>
          </w:tcPr>
          <w:p w:rsidR="003E5797" w:rsidRDefault="00655D80" w:rsidP="000E162B">
            <w:pPr>
              <w:spacing w:after="0" w:line="240" w:lineRule="auto"/>
              <w:jc w:val="center"/>
            </w:pPr>
            <w:r>
              <w:rPr>
                <w:lang w:val="en-US"/>
              </w:rPr>
              <w:t>Е</w:t>
            </w:r>
            <w:r>
              <w:t>/0</w:t>
            </w:r>
            <w:r w:rsidR="00C61042">
              <w:t>2</w:t>
            </w:r>
            <w:r>
              <w:t>.</w:t>
            </w:r>
            <w:r w:rsidR="00C61042">
              <w:t>7</w:t>
            </w:r>
          </w:p>
        </w:tc>
        <w:tc>
          <w:tcPr>
            <w:tcW w:w="626" w:type="pct"/>
          </w:tcPr>
          <w:p w:rsidR="003E5797" w:rsidRPr="00C61042" w:rsidRDefault="00C61042" w:rsidP="000E162B">
            <w:pPr>
              <w:spacing w:after="0" w:line="240" w:lineRule="auto"/>
              <w:jc w:val="center"/>
            </w:pPr>
            <w:r>
              <w:t>7</w:t>
            </w:r>
          </w:p>
        </w:tc>
      </w:tr>
    </w:tbl>
    <w:p w:rsidR="00F932A0" w:rsidRDefault="00F932A0" w:rsidP="0085135D">
      <w:pPr>
        <w:suppressAutoHyphens/>
        <w:spacing w:after="0" w:line="240" w:lineRule="auto"/>
        <w:rPr>
          <w:rFonts w:cs="Times New Roman"/>
          <w:szCs w:val="24"/>
        </w:rPr>
        <w:sectPr w:rsidR="00F932A0" w:rsidSect="00AF6BB2">
          <w:endnotePr>
            <w:numFmt w:val="decimal"/>
          </w:endnotePr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FA6F6A" w:rsidRPr="00264E7C" w:rsidRDefault="00FA6F6A" w:rsidP="00FA6F6A">
      <w:pPr>
        <w:pStyle w:val="Level1"/>
        <w:jc w:val="center"/>
        <w:rPr>
          <w:sz w:val="24"/>
          <w:szCs w:val="24"/>
          <w:lang w:val="ru-RU"/>
        </w:rPr>
      </w:pPr>
      <w:bookmarkStart w:id="3" w:name="_Toc463988276"/>
      <w:bookmarkStart w:id="4" w:name="_Toc463988278"/>
      <w:r>
        <w:lastRenderedPageBreak/>
        <w:t>III</w:t>
      </w:r>
      <w:r w:rsidR="00264E7C">
        <w:rPr>
          <w:lang w:val="ru-RU"/>
        </w:rPr>
        <w:t xml:space="preserve">. </w:t>
      </w:r>
      <w:r w:rsidRPr="00264E7C">
        <w:rPr>
          <w:lang w:val="ru-RU"/>
        </w:rPr>
        <w:t>Характеристика обобщенных трудовых функций</w:t>
      </w:r>
      <w:bookmarkEnd w:id="3"/>
    </w:p>
    <w:p w:rsidR="00FA6F6A" w:rsidRDefault="00FA6F6A" w:rsidP="00FA6F6A">
      <w:pPr>
        <w:pStyle w:val="Level2"/>
      </w:pPr>
      <w:bookmarkStart w:id="5" w:name="_Toc463988277"/>
      <w:r>
        <w:t>3.1. Обобщенная трудовая функция</w:t>
      </w:r>
      <w:bookmarkEnd w:id="5"/>
    </w:p>
    <w:p w:rsidR="00FA6F6A" w:rsidRDefault="00FA6F6A" w:rsidP="00FA6F6A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FA6F6A" w:rsidRPr="0085135D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6F6A" w:rsidRPr="0085135D" w:rsidRDefault="000E162B" w:rsidP="006F383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E162B">
              <w:rPr>
                <w:rFonts w:cs="Times New Roman"/>
                <w:szCs w:val="24"/>
              </w:rPr>
              <w:t>Ведение технологического процесса биотехнологического производства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6F6A" w:rsidRPr="00264E7C" w:rsidRDefault="00FA6F6A" w:rsidP="000B42D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A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6F6A" w:rsidRPr="00005752" w:rsidRDefault="00005752" w:rsidP="000B42D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</w:tbl>
    <w:p w:rsidR="00FA6F6A" w:rsidRDefault="00FA6F6A" w:rsidP="00FA6F6A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FA6F6A" w:rsidRPr="00C207C0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A6F6A" w:rsidRPr="00C207C0">
        <w:trPr>
          <w:jc w:val="center"/>
        </w:trPr>
        <w:tc>
          <w:tcPr>
            <w:tcW w:w="2267" w:type="dxa"/>
            <w:vAlign w:val="center"/>
          </w:tcPr>
          <w:p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FA6F6A" w:rsidRPr="00C207C0" w:rsidRDefault="00FA6F6A" w:rsidP="000B42DC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FA6F6A" w:rsidRPr="00C207C0" w:rsidRDefault="00FA6F6A" w:rsidP="000B42DC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A6F6A" w:rsidRDefault="00FA6F6A" w:rsidP="00FA6F6A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7762"/>
      </w:tblGrid>
      <w:tr w:rsidR="00FA6F6A" w:rsidRPr="0085135D" w:rsidTr="007C2ADD">
        <w:trPr>
          <w:trHeight w:val="696"/>
          <w:jc w:val="center"/>
        </w:trPr>
        <w:tc>
          <w:tcPr>
            <w:tcW w:w="1276" w:type="pct"/>
          </w:tcPr>
          <w:p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Возможные наименования должностей</w:t>
            </w:r>
            <w:r>
              <w:rPr>
                <w:rFonts w:cs="Times New Roman"/>
                <w:szCs w:val="24"/>
              </w:rPr>
              <w:t>, профессий</w:t>
            </w:r>
          </w:p>
        </w:tc>
        <w:tc>
          <w:tcPr>
            <w:tcW w:w="3724" w:type="pct"/>
          </w:tcPr>
          <w:p w:rsidR="002834B2" w:rsidRDefault="002834B2" w:rsidP="007F69E2">
            <w:pPr>
              <w:spacing w:after="0" w:line="240" w:lineRule="auto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аппаратчик в биотехнологии</w:t>
            </w:r>
          </w:p>
          <w:p w:rsidR="002834B2" w:rsidRDefault="002834B2" w:rsidP="007F69E2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оператор в биотехнологии</w:t>
            </w:r>
          </w:p>
          <w:p w:rsidR="0024558B" w:rsidRPr="00005752" w:rsidRDefault="0024558B" w:rsidP="007F69E2">
            <w:pPr>
              <w:suppressAutoHyphens/>
              <w:spacing w:after="0" w:line="240" w:lineRule="auto"/>
              <w:rPr>
                <w:rFonts w:cs="Times New Roman"/>
                <w:bCs/>
                <w:szCs w:val="24"/>
              </w:rPr>
            </w:pPr>
          </w:p>
        </w:tc>
      </w:tr>
    </w:tbl>
    <w:p w:rsidR="00FA6F6A" w:rsidRDefault="00FA6F6A" w:rsidP="00FA6F6A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7762"/>
      </w:tblGrid>
      <w:tr w:rsidR="00FA6F6A" w:rsidRPr="0085135D" w:rsidTr="00264E7C">
        <w:trPr>
          <w:jc w:val="center"/>
        </w:trPr>
        <w:tc>
          <w:tcPr>
            <w:tcW w:w="1276" w:type="pct"/>
          </w:tcPr>
          <w:p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24" w:type="pct"/>
          </w:tcPr>
          <w:p w:rsidR="00FA6F6A" w:rsidRPr="000D506D" w:rsidRDefault="002834B2" w:rsidP="0024558B">
            <w:pPr>
              <w:spacing w:after="0" w:line="240" w:lineRule="auto"/>
              <w:rPr>
                <w:rFonts w:cs="Times New Roman"/>
                <w:szCs w:val="24"/>
              </w:rPr>
            </w:pPr>
            <w:r w:rsidRPr="007C6275">
              <w:t xml:space="preserve">Образовательные программы среднего профессионального образования </w:t>
            </w:r>
            <w:proofErr w:type="gramStart"/>
            <w:r>
              <w:t>–п</w:t>
            </w:r>
            <w:proofErr w:type="gramEnd"/>
            <w:r>
              <w:t>рограм</w:t>
            </w:r>
            <w:r w:rsidRPr="007C6275">
              <w:t xml:space="preserve">мы подготовки </w:t>
            </w:r>
            <w:r>
              <w:t>-</w:t>
            </w:r>
            <w:r w:rsidRPr="007C6275">
              <w:t xml:space="preserve"> рабочих (служащих). Основные программы профессионального обучения – программы профессиональной подготовки (переподготовки) </w:t>
            </w:r>
            <w:r w:rsidR="00FE67BD" w:rsidRPr="007C6275">
              <w:t>профессиям</w:t>
            </w:r>
            <w:r w:rsidRPr="007C6275">
              <w:t xml:space="preserve"> рабочих, должностям служащих, программы повышения квалификации рабочих, служащ</w:t>
            </w:r>
            <w:r>
              <w:t>их.</w:t>
            </w:r>
            <w:r w:rsidR="000D506D" w:rsidRPr="000D506D">
              <w:rPr>
                <w:rFonts w:cs="Times New Roman"/>
                <w:bCs/>
                <w:szCs w:val="24"/>
              </w:rPr>
              <w:br/>
            </w:r>
          </w:p>
        </w:tc>
      </w:tr>
      <w:tr w:rsidR="00FA6F6A" w:rsidRPr="0085135D" w:rsidTr="00264E7C">
        <w:trPr>
          <w:jc w:val="center"/>
        </w:trPr>
        <w:tc>
          <w:tcPr>
            <w:tcW w:w="1276" w:type="pct"/>
          </w:tcPr>
          <w:p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24" w:type="pct"/>
          </w:tcPr>
          <w:p w:rsidR="00FA6F6A" w:rsidRPr="0085135D" w:rsidRDefault="00FE67BD" w:rsidP="00117B7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FA6F6A" w:rsidRPr="0085135D" w:rsidTr="00264E7C">
        <w:trPr>
          <w:jc w:val="center"/>
        </w:trPr>
        <w:tc>
          <w:tcPr>
            <w:tcW w:w="1276" w:type="pct"/>
          </w:tcPr>
          <w:p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24" w:type="pct"/>
          </w:tcPr>
          <w:p w:rsidR="002834B2" w:rsidRPr="007628D7" w:rsidRDefault="002834B2" w:rsidP="00476231">
            <w:pPr>
              <w:spacing w:after="0" w:line="240" w:lineRule="auto"/>
            </w:pPr>
            <w:r w:rsidRPr="007628D7"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>
              <w:rPr>
                <w:rStyle w:val="af2"/>
              </w:rPr>
              <w:endnoteReference w:id="3"/>
            </w:r>
          </w:p>
          <w:p w:rsidR="00FA6F6A" w:rsidRPr="0085135D" w:rsidRDefault="002834B2" w:rsidP="0047623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76912">
              <w:rPr>
                <w:rFonts w:cs="Times New Roman"/>
                <w:szCs w:val="24"/>
                <w:shd w:val="clear" w:color="auto" w:fill="FFFFFF"/>
              </w:rPr>
              <w:t>Прохождение инструктажей, обучения и проверки знаний по охране труда</w:t>
            </w:r>
            <w:r w:rsidRPr="00E76912">
              <w:rPr>
                <w:rStyle w:val="af2"/>
                <w:szCs w:val="24"/>
                <w:shd w:val="clear" w:color="auto" w:fill="FFFFFF"/>
              </w:rPr>
              <w:endnoteReference w:id="4"/>
            </w:r>
          </w:p>
        </w:tc>
      </w:tr>
      <w:tr w:rsidR="00FA6F6A" w:rsidRPr="0085135D" w:rsidTr="00264E7C">
        <w:trPr>
          <w:jc w:val="center"/>
        </w:trPr>
        <w:tc>
          <w:tcPr>
            <w:tcW w:w="1276" w:type="pct"/>
          </w:tcPr>
          <w:p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24" w:type="pct"/>
          </w:tcPr>
          <w:p w:rsidR="00FA6F6A" w:rsidRDefault="009C4A7E" w:rsidP="000B42DC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045E48">
              <w:rPr>
                <w:rFonts w:cs="Times New Roman"/>
                <w:szCs w:val="24"/>
                <w:shd w:val="clear" w:color="auto" w:fill="FFFFFF"/>
              </w:rPr>
              <w:t>Рекомендуется дополнительное профессиональное образование – программы повышения квалификации не реже 1 раза в 5 лет</w:t>
            </w:r>
          </w:p>
          <w:p w:rsidR="002834B2" w:rsidRPr="00C94386" w:rsidRDefault="002834B2" w:rsidP="002834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Дисциплинированность.</w:t>
            </w:r>
          </w:p>
          <w:p w:rsidR="002834B2" w:rsidRPr="0085135D" w:rsidRDefault="002834B2" w:rsidP="002834B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94386">
              <w:rPr>
                <w:rFonts w:cs="Times New Roman"/>
                <w:szCs w:val="24"/>
              </w:rPr>
              <w:t>Коммуникабельность в коллективе.</w:t>
            </w:r>
          </w:p>
        </w:tc>
      </w:tr>
    </w:tbl>
    <w:p w:rsidR="002834B2" w:rsidRPr="007D3FE9" w:rsidRDefault="002834B2" w:rsidP="002834B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D3FE9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44"/>
        <w:gridCol w:w="1164"/>
        <w:gridCol w:w="4631"/>
      </w:tblGrid>
      <w:tr w:rsidR="002834B2" w:rsidRPr="007D3FE9" w:rsidTr="007F69E2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B2" w:rsidRPr="007D3FE9" w:rsidRDefault="002834B2" w:rsidP="002834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E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B2" w:rsidRPr="007D3FE9" w:rsidRDefault="002834B2" w:rsidP="002834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E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B2" w:rsidRPr="007D3FE9" w:rsidRDefault="002834B2" w:rsidP="002834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E9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2834B2" w:rsidTr="007C2ADD">
        <w:trPr>
          <w:trHeight w:val="371"/>
        </w:trPr>
        <w:tc>
          <w:tcPr>
            <w:tcW w:w="3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4B2" w:rsidRDefault="002834B2" w:rsidP="002834B2">
            <w:pPr>
              <w:pStyle w:val="ConsPlusNormal"/>
            </w:pPr>
            <w:r>
              <w:t>ОКЗ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B2" w:rsidRPr="00801EEF" w:rsidRDefault="002834B2" w:rsidP="002834B2">
            <w:pPr>
              <w:spacing w:after="0" w:line="240" w:lineRule="auto"/>
              <w:jc w:val="center"/>
              <w:rPr>
                <w:color w:val="000000"/>
              </w:rPr>
            </w:pPr>
            <w:r w:rsidRPr="00801EEF">
              <w:rPr>
                <w:color w:val="000000"/>
              </w:rPr>
              <w:t>3141 6</w:t>
            </w:r>
          </w:p>
          <w:p w:rsidR="002834B2" w:rsidRPr="00801EEF" w:rsidRDefault="002834B2" w:rsidP="002834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B2" w:rsidRPr="00801EEF" w:rsidRDefault="002834B2" w:rsidP="002834B2">
            <w:pPr>
              <w:spacing w:after="0" w:line="240" w:lineRule="auto"/>
              <w:jc w:val="center"/>
            </w:pPr>
            <w:r w:rsidRPr="00801EEF">
              <w:rPr>
                <w:color w:val="000000"/>
              </w:rPr>
              <w:t>Специалисты-техники в области биологических исследований</w:t>
            </w:r>
          </w:p>
        </w:tc>
      </w:tr>
      <w:tr w:rsidR="002834B2" w:rsidTr="007C2ADD">
        <w:trPr>
          <w:trHeight w:val="440"/>
        </w:trPr>
        <w:tc>
          <w:tcPr>
            <w:tcW w:w="3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B2" w:rsidRDefault="002834B2" w:rsidP="002834B2">
            <w:pPr>
              <w:pStyle w:val="ConsPlusNormal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B2" w:rsidRPr="007A536B" w:rsidRDefault="002834B2" w:rsidP="002834B2">
            <w:pPr>
              <w:spacing w:after="0" w:line="240" w:lineRule="auto"/>
              <w:jc w:val="center"/>
              <w:rPr>
                <w:color w:val="000000"/>
              </w:rPr>
            </w:pPr>
            <w:r w:rsidRPr="007A536B">
              <w:rPr>
                <w:color w:val="000000"/>
              </w:rPr>
              <w:t>2131 6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B2" w:rsidRPr="007A536B" w:rsidRDefault="002834B2" w:rsidP="002834B2">
            <w:pPr>
              <w:spacing w:after="0" w:line="240" w:lineRule="auto"/>
              <w:jc w:val="center"/>
              <w:rPr>
                <w:color w:val="000000"/>
              </w:rPr>
            </w:pPr>
            <w:r w:rsidRPr="007A536B">
              <w:rPr>
                <w:color w:val="000000"/>
              </w:rPr>
              <w:t>Биологи, ботаники, зоологи и специалисты родственных занятий</w:t>
            </w:r>
          </w:p>
        </w:tc>
      </w:tr>
      <w:tr w:rsidR="002834B2" w:rsidTr="007C2ADD">
        <w:trPr>
          <w:trHeight w:val="252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B2" w:rsidRDefault="002834B2" w:rsidP="002834B2">
            <w:pPr>
              <w:pStyle w:val="ConsPlusNormal"/>
            </w:pPr>
            <w:r>
              <w:t xml:space="preserve">ЕКС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B2" w:rsidRDefault="002834B2" w:rsidP="002834B2">
            <w:pPr>
              <w:pStyle w:val="ConsPlusNormal"/>
              <w:jc w:val="center"/>
            </w:pPr>
          </w:p>
          <w:p w:rsidR="002834B2" w:rsidRDefault="002834B2" w:rsidP="002834B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B2" w:rsidRDefault="002834B2" w:rsidP="002834B2">
            <w:pPr>
              <w:suppressAutoHyphens/>
              <w:spacing w:after="0" w:line="240" w:lineRule="auto"/>
            </w:pPr>
            <w:r>
              <w:rPr>
                <w:lang w:eastAsia="en-US"/>
              </w:rPr>
              <w:t>аппаратчик в биотехнологии</w:t>
            </w:r>
          </w:p>
          <w:p w:rsidR="002834B2" w:rsidRPr="00A237D6" w:rsidRDefault="002834B2" w:rsidP="002834B2">
            <w:pPr>
              <w:suppressAutoHyphens/>
              <w:spacing w:after="0" w:line="240" w:lineRule="auto"/>
            </w:pPr>
            <w:r>
              <w:t>оператор в биотехнологии</w:t>
            </w:r>
          </w:p>
        </w:tc>
      </w:tr>
      <w:tr w:rsidR="002834B2" w:rsidTr="007F69E2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B2" w:rsidRDefault="003448B5" w:rsidP="002834B2">
            <w:pPr>
              <w:pStyle w:val="ConsPlusNormal"/>
            </w:pPr>
            <w:r>
              <w:t>ОКСО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B2" w:rsidRPr="00A237D6" w:rsidRDefault="002834B2" w:rsidP="002834B2">
            <w:pPr>
              <w:suppressAutoHyphens/>
              <w:spacing w:after="0" w:line="240" w:lineRule="auto"/>
            </w:pPr>
            <w:r>
              <w:t>2.19.02.01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B2" w:rsidRPr="00A237D6" w:rsidRDefault="002834B2" w:rsidP="002834B2">
            <w:pPr>
              <w:suppressAutoHyphens/>
              <w:spacing w:after="0" w:line="240" w:lineRule="auto"/>
            </w:pPr>
            <w:r>
              <w:t>Биохимическое производство</w:t>
            </w:r>
          </w:p>
        </w:tc>
      </w:tr>
    </w:tbl>
    <w:p w:rsidR="0036003D" w:rsidRDefault="0036003D" w:rsidP="00FA6F6A">
      <w:pPr>
        <w:pStyle w:val="Norm"/>
        <w:rPr>
          <w:b/>
        </w:rPr>
      </w:pPr>
    </w:p>
    <w:p w:rsidR="0036003D" w:rsidRDefault="0036003D" w:rsidP="00FA6F6A">
      <w:pPr>
        <w:pStyle w:val="Norm"/>
        <w:rPr>
          <w:b/>
        </w:rPr>
      </w:pPr>
    </w:p>
    <w:p w:rsidR="0036003D" w:rsidRDefault="0036003D" w:rsidP="00FA6F6A">
      <w:pPr>
        <w:pStyle w:val="Norm"/>
        <w:rPr>
          <w:b/>
        </w:rPr>
      </w:pPr>
    </w:p>
    <w:p w:rsidR="00FA6F6A" w:rsidRDefault="00FA6F6A" w:rsidP="00FA6F6A">
      <w:pPr>
        <w:pStyle w:val="Norm"/>
        <w:rPr>
          <w:b/>
        </w:rPr>
      </w:pPr>
      <w:r>
        <w:rPr>
          <w:b/>
        </w:rPr>
        <w:lastRenderedPageBreak/>
        <w:t>3.1.1. Трудовая функция</w:t>
      </w:r>
    </w:p>
    <w:p w:rsidR="00FA6F6A" w:rsidRDefault="00FA6F6A" w:rsidP="00FA6F6A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FA6F6A" w:rsidRPr="0085135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6F6A" w:rsidRPr="0085135D" w:rsidRDefault="000E162B" w:rsidP="0070311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F6BB2">
              <w:t>Техническое обслуживание  биотехнологического оборудования в соответствии с эксплуатационной</w:t>
            </w:r>
            <w:r w:rsidR="00FE67BD">
              <w:t xml:space="preserve"> </w:t>
            </w:r>
            <w:r w:rsidR="007C2ADD" w:rsidRPr="0036003D">
              <w:rPr>
                <w:color w:val="000000" w:themeColor="text1"/>
              </w:rPr>
              <w:t>(технической</w:t>
            </w:r>
            <w:r w:rsidR="00FE67BD" w:rsidRPr="0036003D">
              <w:rPr>
                <w:color w:val="000000" w:themeColor="text1"/>
              </w:rPr>
              <w:t>)</w:t>
            </w:r>
            <w:r w:rsidRPr="0036003D">
              <w:rPr>
                <w:color w:val="000000" w:themeColor="text1"/>
              </w:rPr>
              <w:t xml:space="preserve"> </w:t>
            </w:r>
            <w:r w:rsidRPr="00AF6BB2">
              <w:t>документацией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6F6A" w:rsidRPr="001D33F7" w:rsidRDefault="00FA6F6A" w:rsidP="001D33F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A/01.</w:t>
            </w:r>
            <w:r w:rsidR="001D33F7">
              <w:rPr>
                <w:rFonts w:cs="Times New Roman"/>
                <w:szCs w:val="24"/>
              </w:rPr>
              <w:t>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6F6A" w:rsidRPr="001D33F7" w:rsidRDefault="001D33F7" w:rsidP="000B42D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</w:tbl>
    <w:p w:rsidR="00FA6F6A" w:rsidRDefault="00FA6F6A" w:rsidP="00FA6F6A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FA6F6A" w:rsidRPr="00C207C0" w:rsidTr="00744A79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A6F6A" w:rsidRPr="00C207C0" w:rsidTr="00744A79">
        <w:trPr>
          <w:jc w:val="center"/>
        </w:trPr>
        <w:tc>
          <w:tcPr>
            <w:tcW w:w="1266" w:type="pct"/>
            <w:vAlign w:val="center"/>
          </w:tcPr>
          <w:p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FA6F6A" w:rsidRPr="00C207C0" w:rsidRDefault="00FA6F6A" w:rsidP="000B42DC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FA6F6A" w:rsidRPr="00C207C0" w:rsidRDefault="00FA6F6A" w:rsidP="000B42DC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A6F6A" w:rsidRDefault="00FA6F6A" w:rsidP="00FA6F6A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6448AC" w:rsidRPr="0085135D" w:rsidTr="002A3C33">
        <w:trPr>
          <w:trHeight w:val="75"/>
          <w:jc w:val="center"/>
        </w:trPr>
        <w:tc>
          <w:tcPr>
            <w:tcW w:w="1266" w:type="pct"/>
            <w:vMerge w:val="restart"/>
          </w:tcPr>
          <w:p w:rsidR="006448AC" w:rsidRPr="0085135D" w:rsidRDefault="006448AC" w:rsidP="001F326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Трудовые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3734" w:type="pct"/>
          </w:tcPr>
          <w:p w:rsidR="006448AC" w:rsidRPr="00AC7CA5" w:rsidRDefault="0036003D" w:rsidP="002A3C33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>
              <w:t>Подготовка оборудования к работе и очистка его после работы</w:t>
            </w:r>
          </w:p>
        </w:tc>
      </w:tr>
      <w:tr w:rsidR="009E523E" w:rsidRPr="0085135D" w:rsidTr="002A3C33">
        <w:trPr>
          <w:trHeight w:val="426"/>
          <w:jc w:val="center"/>
        </w:trPr>
        <w:tc>
          <w:tcPr>
            <w:tcW w:w="1266" w:type="pct"/>
            <w:vMerge/>
          </w:tcPr>
          <w:p w:rsidR="009E523E" w:rsidRPr="00E423C4" w:rsidRDefault="009E523E" w:rsidP="001F326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E523E" w:rsidRPr="00AC7CA5" w:rsidRDefault="009E523E" w:rsidP="009E523E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Мониторинг и обеспечение  бесперебойной работы оборудования по всему жизненному циклу процесса биотехнологического производства </w:t>
            </w:r>
          </w:p>
        </w:tc>
      </w:tr>
      <w:tr w:rsidR="0036003D" w:rsidRPr="0085135D" w:rsidTr="0036003D">
        <w:trPr>
          <w:trHeight w:val="335"/>
          <w:jc w:val="center"/>
        </w:trPr>
        <w:tc>
          <w:tcPr>
            <w:tcW w:w="1266" w:type="pct"/>
            <w:vMerge/>
          </w:tcPr>
          <w:p w:rsidR="0036003D" w:rsidRPr="00D33087" w:rsidRDefault="0036003D" w:rsidP="001F326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6003D" w:rsidRPr="00AC7CA5" w:rsidRDefault="0036003D" w:rsidP="009E523E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Устранение технических отклонений  при эксплуатации оборудования</w:t>
            </w:r>
          </w:p>
        </w:tc>
      </w:tr>
      <w:tr w:rsidR="009E523E" w:rsidRPr="0085135D" w:rsidTr="002A3C33">
        <w:trPr>
          <w:trHeight w:val="198"/>
          <w:jc w:val="center"/>
        </w:trPr>
        <w:tc>
          <w:tcPr>
            <w:tcW w:w="1266" w:type="pct"/>
            <w:vMerge w:val="restart"/>
          </w:tcPr>
          <w:p w:rsidR="009E523E" w:rsidRPr="00B24654" w:rsidRDefault="009E523E" w:rsidP="001F326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24654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9E523E" w:rsidRPr="00AC7CA5" w:rsidRDefault="00912BA1" w:rsidP="002A3C33">
            <w:pPr>
              <w:spacing w:after="0" w:line="240" w:lineRule="auto"/>
              <w:jc w:val="both"/>
            </w:pPr>
            <w:r>
              <w:t>Запуск</w:t>
            </w:r>
            <w:r w:rsidR="009E523E">
              <w:t xml:space="preserve"> в действие и эксплуатировать технологическое оборудование.</w:t>
            </w:r>
          </w:p>
        </w:tc>
      </w:tr>
      <w:tr w:rsidR="009E523E" w:rsidRPr="0085135D" w:rsidTr="002A3C33">
        <w:trPr>
          <w:trHeight w:val="198"/>
          <w:jc w:val="center"/>
        </w:trPr>
        <w:tc>
          <w:tcPr>
            <w:tcW w:w="1266" w:type="pct"/>
            <w:vMerge/>
          </w:tcPr>
          <w:p w:rsidR="009E523E" w:rsidRPr="00814442" w:rsidRDefault="009E523E" w:rsidP="001F326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E523E" w:rsidRDefault="00912BA1" w:rsidP="002A3C33">
            <w:pPr>
              <w:spacing w:after="0" w:line="240" w:lineRule="auto"/>
              <w:jc w:val="both"/>
            </w:pPr>
            <w:r>
              <w:rPr>
                <w:rFonts w:eastAsia="Calibri"/>
                <w:lang w:eastAsia="en-US"/>
              </w:rPr>
              <w:t>Устранение технических отклонений</w:t>
            </w:r>
            <w:r w:rsidR="009E523E">
              <w:rPr>
                <w:rFonts w:eastAsia="Calibri"/>
                <w:lang w:eastAsia="en-US"/>
              </w:rPr>
              <w:t xml:space="preserve">  при эксплуатации оборудования</w:t>
            </w:r>
          </w:p>
        </w:tc>
      </w:tr>
      <w:tr w:rsidR="0036003D" w:rsidRPr="0085135D" w:rsidTr="0036003D">
        <w:trPr>
          <w:trHeight w:val="547"/>
          <w:jc w:val="center"/>
        </w:trPr>
        <w:tc>
          <w:tcPr>
            <w:tcW w:w="1266" w:type="pct"/>
            <w:vMerge/>
          </w:tcPr>
          <w:p w:rsidR="0036003D" w:rsidRPr="00C63EAB" w:rsidRDefault="0036003D" w:rsidP="001F326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36003D" w:rsidRPr="00200962" w:rsidRDefault="00912BA1" w:rsidP="007B3BC6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t>Соблюдение</w:t>
            </w:r>
            <w:r w:rsidR="0036003D">
              <w:t xml:space="preserve"> требования по безопасной  эксплуатации технологического оборудования</w:t>
            </w:r>
          </w:p>
        </w:tc>
      </w:tr>
      <w:tr w:rsidR="009E523E" w:rsidRPr="0085135D" w:rsidTr="002A3C33">
        <w:trPr>
          <w:trHeight w:val="355"/>
          <w:jc w:val="center"/>
        </w:trPr>
        <w:tc>
          <w:tcPr>
            <w:tcW w:w="1266" w:type="pct"/>
            <w:vMerge w:val="restart"/>
          </w:tcPr>
          <w:p w:rsidR="009E523E" w:rsidRDefault="009E523E" w:rsidP="001F3262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Необходимые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3734" w:type="pct"/>
          </w:tcPr>
          <w:p w:rsidR="009E523E" w:rsidRPr="00AC7CA5" w:rsidRDefault="0036003D" w:rsidP="002A3C33">
            <w:pPr>
              <w:spacing w:after="0" w:line="240" w:lineRule="auto"/>
              <w:contextualSpacing/>
              <w:jc w:val="both"/>
            </w:pPr>
            <w:r>
              <w:t>Состав и назначение</w:t>
            </w:r>
            <w:r w:rsidR="009E523E">
              <w:t xml:space="preserve"> используемого в производственном процессе о</w:t>
            </w:r>
            <w:r>
              <w:t>борудования, принцип их эксплуатации</w:t>
            </w:r>
          </w:p>
        </w:tc>
      </w:tr>
      <w:tr w:rsidR="009E523E" w:rsidRPr="0085135D" w:rsidTr="002A3C33">
        <w:trPr>
          <w:trHeight w:val="225"/>
          <w:jc w:val="center"/>
        </w:trPr>
        <w:tc>
          <w:tcPr>
            <w:tcW w:w="1266" w:type="pct"/>
            <w:vMerge/>
          </w:tcPr>
          <w:p w:rsidR="009E523E" w:rsidRPr="0070311D" w:rsidRDefault="009E523E" w:rsidP="001F326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E523E" w:rsidRPr="00AC7CA5" w:rsidRDefault="009E523E" w:rsidP="002A3C33">
            <w:pPr>
              <w:spacing w:after="0" w:line="240" w:lineRule="auto"/>
              <w:contextualSpacing/>
              <w:jc w:val="both"/>
            </w:pPr>
            <w:r>
              <w:t>Варианты и принципы взаимозаменяемости технологического оборудования</w:t>
            </w:r>
          </w:p>
        </w:tc>
      </w:tr>
      <w:tr w:rsidR="009E523E" w:rsidRPr="0085135D" w:rsidTr="002A3C33">
        <w:trPr>
          <w:trHeight w:val="426"/>
          <w:jc w:val="center"/>
        </w:trPr>
        <w:tc>
          <w:tcPr>
            <w:tcW w:w="1266" w:type="pct"/>
            <w:vMerge/>
          </w:tcPr>
          <w:p w:rsidR="009E523E" w:rsidRPr="00D33087" w:rsidRDefault="009E523E" w:rsidP="001F326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E523E" w:rsidRPr="00AC7CA5" w:rsidRDefault="00B33709" w:rsidP="002A3C33">
            <w:pPr>
              <w:spacing w:after="0" w:line="240" w:lineRule="auto"/>
              <w:contextualSpacing/>
              <w:jc w:val="both"/>
            </w:pPr>
            <w:r>
              <w:t>Программное обеспечение, используемое на пищевом производстве.</w:t>
            </w:r>
          </w:p>
        </w:tc>
      </w:tr>
      <w:tr w:rsidR="009E523E" w:rsidRPr="0085135D" w:rsidTr="002A3C33">
        <w:trPr>
          <w:trHeight w:val="309"/>
          <w:jc w:val="center"/>
        </w:trPr>
        <w:tc>
          <w:tcPr>
            <w:tcW w:w="1266" w:type="pct"/>
            <w:vMerge/>
          </w:tcPr>
          <w:p w:rsidR="009E523E" w:rsidRPr="006B0D84" w:rsidRDefault="009E523E" w:rsidP="001F326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E523E" w:rsidRPr="00AC7CA5" w:rsidRDefault="009E523E" w:rsidP="002A3C33">
            <w:pPr>
              <w:spacing w:after="0" w:line="240" w:lineRule="auto"/>
              <w:contextualSpacing/>
              <w:jc w:val="both"/>
            </w:pPr>
            <w:r>
              <w:t xml:space="preserve">Требования по безопасности эксплуатации технологического оборудования и  охране труда. </w:t>
            </w:r>
          </w:p>
        </w:tc>
      </w:tr>
      <w:tr w:rsidR="009E523E" w:rsidRPr="0085135D" w:rsidTr="00000BFC">
        <w:trPr>
          <w:trHeight w:val="206"/>
          <w:jc w:val="center"/>
        </w:trPr>
        <w:tc>
          <w:tcPr>
            <w:tcW w:w="1266" w:type="pct"/>
          </w:tcPr>
          <w:p w:rsidR="009E523E" w:rsidRDefault="009E523E" w:rsidP="001F3262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Другие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характеристики</w:t>
            </w:r>
            <w:proofErr w:type="spellEnd"/>
          </w:p>
        </w:tc>
        <w:tc>
          <w:tcPr>
            <w:tcW w:w="3734" w:type="pct"/>
          </w:tcPr>
          <w:p w:rsidR="009E523E" w:rsidRPr="0085135D" w:rsidRDefault="00B33709" w:rsidP="001F326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Дисциплинированность и исполнительность</w:t>
            </w:r>
          </w:p>
        </w:tc>
      </w:tr>
    </w:tbl>
    <w:p w:rsidR="00FA6F6A" w:rsidRDefault="00FA6F6A" w:rsidP="001F3262">
      <w:pPr>
        <w:pStyle w:val="Norm"/>
        <w:rPr>
          <w:b/>
        </w:rPr>
      </w:pPr>
    </w:p>
    <w:p w:rsidR="00FA6F6A" w:rsidRDefault="00FA6F6A" w:rsidP="00FA6F6A">
      <w:pPr>
        <w:pStyle w:val="Norm"/>
        <w:rPr>
          <w:b/>
        </w:rPr>
      </w:pPr>
      <w:r>
        <w:rPr>
          <w:b/>
        </w:rPr>
        <w:t>3.1.2. Трудовая функция</w:t>
      </w:r>
    </w:p>
    <w:p w:rsidR="00FA6F6A" w:rsidRDefault="00FA6F6A" w:rsidP="00FA6F6A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FA6F6A" w:rsidRPr="0085135D" w:rsidTr="00000BFC">
        <w:trPr>
          <w:trHeight w:val="457"/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6F6A" w:rsidRPr="0085135D" w:rsidRDefault="000E162B" w:rsidP="005009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F6BB2">
              <w:t>Выполнение технологических операций  на оборудовании биотехнологического  производства в соответствии с технологическими картами</w:t>
            </w:r>
            <w:r w:rsidR="0035637E">
              <w:t xml:space="preserve"> </w:t>
            </w:r>
            <w:r w:rsidR="0035637E" w:rsidRPr="00B33709">
              <w:rPr>
                <w:color w:val="000000" w:themeColor="text1"/>
              </w:rPr>
              <w:t>(нормами)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6F6A" w:rsidRPr="001D33F7" w:rsidRDefault="00FA6F6A" w:rsidP="001D33F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A/02.</w:t>
            </w:r>
            <w:r w:rsidR="001D33F7">
              <w:rPr>
                <w:rFonts w:cs="Times New Roman"/>
                <w:szCs w:val="24"/>
              </w:rPr>
              <w:t>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6F6A" w:rsidRPr="001D33F7" w:rsidRDefault="001D33F7" w:rsidP="000B42D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</w:tbl>
    <w:p w:rsidR="00FA6F6A" w:rsidRDefault="00FA6F6A" w:rsidP="00FA6F6A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FA6F6A" w:rsidRPr="00C207C0" w:rsidTr="003C4199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A6F6A" w:rsidRPr="00C207C0" w:rsidTr="003C4199">
        <w:trPr>
          <w:jc w:val="center"/>
        </w:trPr>
        <w:tc>
          <w:tcPr>
            <w:tcW w:w="1266" w:type="pct"/>
            <w:vAlign w:val="center"/>
          </w:tcPr>
          <w:p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FA6F6A" w:rsidRPr="00C207C0" w:rsidRDefault="00FA6F6A" w:rsidP="000B42DC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FA6F6A" w:rsidRDefault="00FA6F6A" w:rsidP="000B42DC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  <w:p w:rsidR="00897BA8" w:rsidRPr="00C207C0" w:rsidRDefault="00897BA8" w:rsidP="000B42DC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33709" w:rsidRPr="0085135D" w:rsidTr="00B3370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659"/>
          <w:jc w:val="center"/>
        </w:trPr>
        <w:tc>
          <w:tcPr>
            <w:tcW w:w="1266" w:type="pct"/>
            <w:vMerge w:val="restart"/>
          </w:tcPr>
          <w:p w:rsidR="00B33709" w:rsidRDefault="00B33709" w:rsidP="000D43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6" w:name="_Toc463988279"/>
            <w:bookmarkEnd w:id="4"/>
            <w:r w:rsidRPr="0025729C">
              <w:rPr>
                <w:rFonts w:cs="Times New Roman"/>
                <w:szCs w:val="24"/>
              </w:rPr>
              <w:t>Трудовые действия</w:t>
            </w:r>
          </w:p>
          <w:p w:rsidR="00B33709" w:rsidRDefault="00B33709" w:rsidP="000D43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  <w:p w:rsidR="00B33709" w:rsidRPr="00BE64B9" w:rsidRDefault="00B33709" w:rsidP="000D43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  <w:vAlign w:val="center"/>
          </w:tcPr>
          <w:p w:rsidR="00B33709" w:rsidRPr="00200962" w:rsidRDefault="00B33709" w:rsidP="002A3C3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color w:val="000000" w:themeColor="text1"/>
              </w:rPr>
            </w:pPr>
            <w:r w:rsidRPr="00200962">
              <w:rPr>
                <w:color w:val="000000" w:themeColor="text1"/>
              </w:rPr>
              <w:t xml:space="preserve">Проверка состояния оборудования </w:t>
            </w:r>
            <w:r>
              <w:rPr>
                <w:color w:val="000000" w:themeColor="text1"/>
              </w:rPr>
              <w:t xml:space="preserve">и регулирование технологических параметров </w:t>
            </w:r>
            <w:r w:rsidRPr="00200962">
              <w:rPr>
                <w:color w:val="000000" w:themeColor="text1"/>
              </w:rPr>
              <w:t xml:space="preserve">на всех участках </w:t>
            </w:r>
            <w:r>
              <w:rPr>
                <w:color w:val="000000" w:themeColor="text1"/>
              </w:rPr>
              <w:t xml:space="preserve"> биотехнологического производства </w:t>
            </w:r>
            <w:r w:rsidRPr="00200962">
              <w:rPr>
                <w:color w:val="000000" w:themeColor="text1"/>
              </w:rPr>
              <w:t xml:space="preserve"> в соответствии с техническим регламентом. </w:t>
            </w:r>
          </w:p>
        </w:tc>
      </w:tr>
      <w:tr w:rsidR="0058691B" w:rsidRPr="0085135D" w:rsidTr="0084297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209"/>
          <w:jc w:val="center"/>
        </w:trPr>
        <w:tc>
          <w:tcPr>
            <w:tcW w:w="1266" w:type="pct"/>
            <w:vMerge/>
          </w:tcPr>
          <w:p w:rsidR="0058691B" w:rsidRPr="0025729C" w:rsidRDefault="0058691B" w:rsidP="000D43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  <w:vAlign w:val="center"/>
          </w:tcPr>
          <w:p w:rsidR="0058691B" w:rsidRPr="00200962" w:rsidRDefault="0058691B" w:rsidP="002A3C3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color w:val="000000" w:themeColor="text1"/>
              </w:rPr>
            </w:pPr>
            <w:r w:rsidRPr="00200962">
              <w:rPr>
                <w:color w:val="000000" w:themeColor="text1"/>
              </w:rPr>
              <w:t xml:space="preserve">Приведение оборудования в рабочее состояние </w:t>
            </w:r>
            <w:r>
              <w:rPr>
                <w:color w:val="000000" w:themeColor="text1"/>
              </w:rPr>
              <w:t>в соответствии с технологическими  параметрами</w:t>
            </w:r>
            <w:r w:rsidRPr="00200962">
              <w:rPr>
                <w:color w:val="000000" w:themeColor="text1"/>
              </w:rPr>
              <w:t xml:space="preserve"> на всех участках </w:t>
            </w:r>
            <w:r>
              <w:rPr>
                <w:color w:val="000000" w:themeColor="text1"/>
              </w:rPr>
              <w:t xml:space="preserve">биотехнологического </w:t>
            </w:r>
            <w:r w:rsidRPr="00200962">
              <w:rPr>
                <w:color w:val="000000" w:themeColor="text1"/>
              </w:rPr>
              <w:t>про</w:t>
            </w:r>
            <w:r>
              <w:rPr>
                <w:color w:val="000000" w:themeColor="text1"/>
              </w:rPr>
              <w:t>изводства.</w:t>
            </w:r>
          </w:p>
        </w:tc>
      </w:tr>
      <w:tr w:rsidR="0058691B" w:rsidRPr="0085135D" w:rsidTr="0084297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209"/>
          <w:jc w:val="center"/>
        </w:trPr>
        <w:tc>
          <w:tcPr>
            <w:tcW w:w="1266" w:type="pct"/>
            <w:vMerge/>
          </w:tcPr>
          <w:p w:rsidR="0058691B" w:rsidRPr="0025729C" w:rsidRDefault="0058691B" w:rsidP="000D43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  <w:vAlign w:val="center"/>
          </w:tcPr>
          <w:p w:rsidR="0058691B" w:rsidRPr="00200962" w:rsidRDefault="00B33709" w:rsidP="002A3C33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t>Соблюдение требований по безопасной  эксплуатации технологического оборудования</w:t>
            </w:r>
          </w:p>
        </w:tc>
      </w:tr>
      <w:tr w:rsidR="0058691B" w:rsidRPr="0085135D" w:rsidTr="00E3494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31"/>
          <w:jc w:val="center"/>
        </w:trPr>
        <w:tc>
          <w:tcPr>
            <w:tcW w:w="1266" w:type="pct"/>
            <w:vMerge/>
          </w:tcPr>
          <w:p w:rsidR="0058691B" w:rsidRPr="0025729C" w:rsidRDefault="0058691B" w:rsidP="000D43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  <w:vAlign w:val="center"/>
          </w:tcPr>
          <w:p w:rsidR="0058691B" w:rsidRPr="00200962" w:rsidRDefault="0058691B" w:rsidP="002A3C33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Ведение технической и отчетной документации.</w:t>
            </w:r>
          </w:p>
        </w:tc>
      </w:tr>
      <w:tr w:rsidR="00B33709" w:rsidRPr="0085135D" w:rsidTr="0084297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248"/>
          <w:jc w:val="center"/>
        </w:trPr>
        <w:tc>
          <w:tcPr>
            <w:tcW w:w="1266" w:type="pct"/>
            <w:vMerge w:val="restart"/>
          </w:tcPr>
          <w:p w:rsidR="00B33709" w:rsidRDefault="00B33709" w:rsidP="000D4394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Необходимые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умения</w:t>
            </w:r>
            <w:proofErr w:type="spellEnd"/>
          </w:p>
        </w:tc>
        <w:tc>
          <w:tcPr>
            <w:tcW w:w="3734" w:type="pct"/>
            <w:gridSpan w:val="6"/>
            <w:vAlign w:val="center"/>
          </w:tcPr>
          <w:p w:rsidR="00B33709" w:rsidRPr="00200962" w:rsidRDefault="00253162" w:rsidP="002A3C33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Анализ и оценка  работоспособности</w:t>
            </w:r>
            <w:r w:rsidR="00B33709" w:rsidRPr="00200962">
              <w:rPr>
                <w:color w:val="000000" w:themeColor="text1"/>
              </w:rPr>
              <w:t xml:space="preserve"> оборудования, установленного на участках линии производства биотехнологической продукции.</w:t>
            </w:r>
          </w:p>
        </w:tc>
      </w:tr>
      <w:tr w:rsidR="00B33709" w:rsidRPr="0085135D" w:rsidTr="0084297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248"/>
          <w:jc w:val="center"/>
        </w:trPr>
        <w:tc>
          <w:tcPr>
            <w:tcW w:w="1266" w:type="pct"/>
            <w:vMerge/>
          </w:tcPr>
          <w:p w:rsidR="00B33709" w:rsidRPr="002D0C1B" w:rsidRDefault="00B33709" w:rsidP="000D43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  <w:vAlign w:val="center"/>
          </w:tcPr>
          <w:p w:rsidR="00B33709" w:rsidRPr="00200962" w:rsidRDefault="00253162" w:rsidP="002A3C33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Использование оборудования</w:t>
            </w:r>
            <w:r w:rsidR="00B33709" w:rsidRPr="00200962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установленного</w:t>
            </w:r>
            <w:r w:rsidR="00B33709" w:rsidRPr="00200962">
              <w:rPr>
                <w:color w:val="000000" w:themeColor="text1"/>
              </w:rPr>
              <w:t xml:space="preserve"> на участках производства биотехнологической  продукции.</w:t>
            </w:r>
          </w:p>
        </w:tc>
      </w:tr>
      <w:tr w:rsidR="00B33709" w:rsidRPr="0085135D" w:rsidTr="00B3370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510"/>
          <w:jc w:val="center"/>
        </w:trPr>
        <w:tc>
          <w:tcPr>
            <w:tcW w:w="1266" w:type="pct"/>
            <w:vMerge/>
          </w:tcPr>
          <w:p w:rsidR="00B33709" w:rsidRPr="002D0C1B" w:rsidRDefault="00B33709" w:rsidP="000D43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  <w:tcBorders>
              <w:bottom w:val="single" w:sz="4" w:space="0" w:color="auto"/>
            </w:tcBorders>
            <w:vAlign w:val="center"/>
          </w:tcPr>
          <w:p w:rsidR="00B33709" w:rsidRPr="00200962" w:rsidRDefault="00253162" w:rsidP="00B33709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Применение</w:t>
            </w:r>
            <w:r w:rsidR="00B33709" w:rsidRPr="00200962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технической</w:t>
            </w:r>
            <w:r w:rsidR="00B3370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документации</w:t>
            </w:r>
            <w:r w:rsidR="00B33709" w:rsidRPr="00200962">
              <w:rPr>
                <w:color w:val="000000" w:themeColor="text1"/>
              </w:rPr>
              <w:t xml:space="preserve"> по работе оборудования для производства</w:t>
            </w:r>
            <w:r w:rsidR="00B33709">
              <w:rPr>
                <w:color w:val="000000" w:themeColor="text1"/>
              </w:rPr>
              <w:t xml:space="preserve"> биотехнологической  продукции.</w:t>
            </w:r>
          </w:p>
        </w:tc>
      </w:tr>
      <w:tr w:rsidR="00B33709" w:rsidRPr="0085135D" w:rsidTr="00B3370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585"/>
          <w:jc w:val="center"/>
        </w:trPr>
        <w:tc>
          <w:tcPr>
            <w:tcW w:w="1266" w:type="pct"/>
            <w:vMerge/>
          </w:tcPr>
          <w:p w:rsidR="00B33709" w:rsidRPr="002D0C1B" w:rsidRDefault="00B33709" w:rsidP="000D43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  <w:tcBorders>
              <w:top w:val="single" w:sz="4" w:space="0" w:color="auto"/>
            </w:tcBorders>
            <w:vAlign w:val="center"/>
          </w:tcPr>
          <w:p w:rsidR="00B33709" w:rsidRPr="00200962" w:rsidRDefault="00253162" w:rsidP="00B33709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t>Применение программного обеспечения, используемого</w:t>
            </w:r>
            <w:r w:rsidR="00B33709">
              <w:t xml:space="preserve"> на пищевом производстве.</w:t>
            </w:r>
          </w:p>
        </w:tc>
      </w:tr>
      <w:tr w:rsidR="00B33709" w:rsidRPr="0085135D" w:rsidTr="00E3494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03"/>
          <w:jc w:val="center"/>
        </w:trPr>
        <w:tc>
          <w:tcPr>
            <w:tcW w:w="1266" w:type="pct"/>
            <w:vMerge w:val="restart"/>
          </w:tcPr>
          <w:p w:rsidR="00B33709" w:rsidRPr="00C10762" w:rsidRDefault="00B33709" w:rsidP="000D43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C10762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  <w:gridSpan w:val="6"/>
            <w:vAlign w:val="center"/>
          </w:tcPr>
          <w:p w:rsidR="00B33709" w:rsidRPr="00200962" w:rsidRDefault="00B33709" w:rsidP="002A3C33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200962">
              <w:rPr>
                <w:color w:val="000000" w:themeColor="text1"/>
              </w:rPr>
              <w:t>Перечень необходимого оборудования</w:t>
            </w:r>
            <w:r>
              <w:rPr>
                <w:color w:val="000000" w:themeColor="text1"/>
              </w:rPr>
              <w:t xml:space="preserve"> по технологической цепочке</w:t>
            </w:r>
          </w:p>
        </w:tc>
      </w:tr>
      <w:tr w:rsidR="00B33709" w:rsidRPr="0085135D" w:rsidTr="00E758F0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291"/>
          <w:jc w:val="center"/>
        </w:trPr>
        <w:tc>
          <w:tcPr>
            <w:tcW w:w="1266" w:type="pct"/>
            <w:vMerge/>
          </w:tcPr>
          <w:p w:rsidR="00B33709" w:rsidRPr="00000BFC" w:rsidRDefault="00B33709" w:rsidP="000D43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  <w:vAlign w:val="center"/>
          </w:tcPr>
          <w:p w:rsidR="00B33709" w:rsidRPr="00200962" w:rsidRDefault="00B33709" w:rsidP="002A3C33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Требования по безопасной эксплуатации  биотехнологического оборудования.</w:t>
            </w:r>
          </w:p>
        </w:tc>
      </w:tr>
      <w:tr w:rsidR="00B33709" w:rsidRPr="0085135D" w:rsidTr="00E758F0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291"/>
          <w:jc w:val="center"/>
        </w:trPr>
        <w:tc>
          <w:tcPr>
            <w:tcW w:w="1266" w:type="pct"/>
            <w:vMerge/>
          </w:tcPr>
          <w:p w:rsidR="00B33709" w:rsidRPr="00D33087" w:rsidRDefault="00B33709" w:rsidP="000D43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  <w:vAlign w:val="center"/>
          </w:tcPr>
          <w:p w:rsidR="00B33709" w:rsidRPr="00200962" w:rsidRDefault="00B33709" w:rsidP="002A3C33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200962">
              <w:rPr>
                <w:color w:val="000000" w:themeColor="text1"/>
              </w:rPr>
              <w:t>Систем</w:t>
            </w:r>
            <w:r w:rsidR="00253162">
              <w:rPr>
                <w:color w:val="000000" w:themeColor="text1"/>
              </w:rPr>
              <w:t>ы</w:t>
            </w:r>
            <w:r w:rsidRPr="00200962">
              <w:rPr>
                <w:color w:val="000000" w:themeColor="text1"/>
              </w:rPr>
              <w:t xml:space="preserve"> управления технологическим оборудованием</w:t>
            </w:r>
          </w:p>
        </w:tc>
      </w:tr>
      <w:tr w:rsidR="00B33709" w:rsidRPr="0085135D" w:rsidTr="00B3370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237"/>
          <w:jc w:val="center"/>
        </w:trPr>
        <w:tc>
          <w:tcPr>
            <w:tcW w:w="1266" w:type="pct"/>
            <w:vMerge/>
          </w:tcPr>
          <w:p w:rsidR="00B33709" w:rsidRPr="00FF0097" w:rsidRDefault="00B33709" w:rsidP="000D43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  <w:tcBorders>
              <w:bottom w:val="single" w:sz="4" w:space="0" w:color="auto"/>
            </w:tcBorders>
            <w:vAlign w:val="center"/>
          </w:tcPr>
          <w:p w:rsidR="00B33709" w:rsidRPr="00200962" w:rsidRDefault="00B33709" w:rsidP="002A3C33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200962">
              <w:rPr>
                <w:color w:val="000000" w:themeColor="text1"/>
              </w:rPr>
              <w:t>Показатели готовности оборудования  к  работе</w:t>
            </w:r>
            <w:r>
              <w:rPr>
                <w:color w:val="000000" w:themeColor="text1"/>
              </w:rPr>
              <w:t>.</w:t>
            </w:r>
            <w:r w:rsidRPr="00200962">
              <w:rPr>
                <w:color w:val="000000" w:themeColor="text1"/>
              </w:rPr>
              <w:t xml:space="preserve"> </w:t>
            </w:r>
          </w:p>
        </w:tc>
      </w:tr>
      <w:tr w:rsidR="00B33709" w:rsidRPr="0085135D" w:rsidTr="00B3370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300"/>
          <w:jc w:val="center"/>
        </w:trPr>
        <w:tc>
          <w:tcPr>
            <w:tcW w:w="1266" w:type="pct"/>
            <w:vMerge/>
          </w:tcPr>
          <w:p w:rsidR="00B33709" w:rsidRPr="00FF0097" w:rsidRDefault="00B33709" w:rsidP="000D43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  <w:tcBorders>
              <w:top w:val="single" w:sz="4" w:space="0" w:color="auto"/>
            </w:tcBorders>
            <w:vAlign w:val="center"/>
          </w:tcPr>
          <w:p w:rsidR="00B33709" w:rsidRPr="00200962" w:rsidRDefault="009C4433" w:rsidP="002A3C33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Английский язык.</w:t>
            </w:r>
          </w:p>
        </w:tc>
      </w:tr>
      <w:tr w:rsidR="0058691B" w:rsidRPr="0085135D" w:rsidTr="000D439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260"/>
          <w:jc w:val="center"/>
        </w:trPr>
        <w:tc>
          <w:tcPr>
            <w:tcW w:w="1266" w:type="pct"/>
          </w:tcPr>
          <w:p w:rsidR="0058691B" w:rsidRPr="00902AFA" w:rsidRDefault="0058691B" w:rsidP="000D43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02AFA">
              <w:rPr>
                <w:rFonts w:cs="Times New Roman"/>
                <w:szCs w:val="24"/>
              </w:rPr>
              <w:t>Другие</w:t>
            </w:r>
            <w:r>
              <w:rPr>
                <w:rFonts w:cs="Times New Roman"/>
                <w:szCs w:val="24"/>
              </w:rPr>
              <w:t xml:space="preserve"> </w:t>
            </w:r>
            <w:r w:rsidRPr="00902AFA">
              <w:rPr>
                <w:rFonts w:cs="Times New Roman"/>
                <w:szCs w:val="24"/>
              </w:rPr>
              <w:t>характеристики</w:t>
            </w:r>
          </w:p>
        </w:tc>
        <w:tc>
          <w:tcPr>
            <w:tcW w:w="3734" w:type="pct"/>
            <w:gridSpan w:val="6"/>
          </w:tcPr>
          <w:p w:rsidR="0058691B" w:rsidRPr="0085135D" w:rsidRDefault="0058691B" w:rsidP="000D439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1D33F7" w:rsidRDefault="001D33F7" w:rsidP="001D33F7">
      <w:pPr>
        <w:pStyle w:val="Norm"/>
        <w:rPr>
          <w:b/>
        </w:rPr>
      </w:pPr>
    </w:p>
    <w:p w:rsidR="006448AC" w:rsidRDefault="006448AC" w:rsidP="001D33F7">
      <w:pPr>
        <w:pStyle w:val="Norm"/>
        <w:rPr>
          <w:b/>
        </w:rPr>
      </w:pPr>
    </w:p>
    <w:p w:rsidR="004C7B8F" w:rsidRDefault="004C7B8F" w:rsidP="004C7B8F">
      <w:pPr>
        <w:pStyle w:val="Level2"/>
      </w:pPr>
      <w:r>
        <w:t xml:space="preserve">3.2. Обобщенная трудовая функция </w:t>
      </w:r>
    </w:p>
    <w:p w:rsidR="004C7B8F" w:rsidRPr="00D66ABF" w:rsidRDefault="004C7B8F" w:rsidP="004C7B8F">
      <w:pPr>
        <w:pStyle w:val="Norm"/>
        <w:rPr>
          <w:sz w:val="14"/>
          <w:szCs w:val="1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4C7B8F" w:rsidRPr="0085135D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4C7B8F" w:rsidRPr="0085135D" w:rsidRDefault="004C7B8F" w:rsidP="004C7B8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C7B8F" w:rsidRPr="0085135D" w:rsidRDefault="00B33BE3" w:rsidP="00BF1F2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E162B">
              <w:t>Проведение работ по лабораторному контролю качества биотехнологического производства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C7B8F" w:rsidRPr="0085135D" w:rsidRDefault="004C7B8F" w:rsidP="004C7B8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C7B8F" w:rsidRPr="002D555C" w:rsidRDefault="004C7B8F" w:rsidP="004C7B8F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B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C7B8F" w:rsidRPr="0085135D" w:rsidRDefault="004C7B8F" w:rsidP="004C7B8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C7B8F" w:rsidRPr="00E041A8" w:rsidRDefault="00E041A8" w:rsidP="004C7B8F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</w:tbl>
    <w:p w:rsidR="004C7B8F" w:rsidRDefault="004C7B8F" w:rsidP="004C7B8F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28"/>
        <w:gridCol w:w="22"/>
        <w:gridCol w:w="1274"/>
        <w:gridCol w:w="637"/>
        <w:gridCol w:w="1911"/>
        <w:gridCol w:w="637"/>
        <w:gridCol w:w="1274"/>
        <w:gridCol w:w="2138"/>
      </w:tblGrid>
      <w:tr w:rsidR="004C7B8F" w:rsidRPr="00C207C0" w:rsidTr="00D66ABF">
        <w:trPr>
          <w:jc w:val="center"/>
        </w:trPr>
        <w:tc>
          <w:tcPr>
            <w:tcW w:w="2550" w:type="dxa"/>
            <w:gridSpan w:val="2"/>
            <w:tcBorders>
              <w:right w:val="single" w:sz="4" w:space="0" w:color="808080"/>
            </w:tcBorders>
            <w:vAlign w:val="center"/>
          </w:tcPr>
          <w:p w:rsidR="004C7B8F" w:rsidRPr="00C207C0" w:rsidRDefault="004C7B8F" w:rsidP="004C7B8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4C7B8F" w:rsidRPr="00C207C0" w:rsidRDefault="004C7B8F" w:rsidP="004C7B8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C7B8F" w:rsidRPr="00C207C0" w:rsidRDefault="004C7B8F" w:rsidP="004C7B8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4C7B8F" w:rsidRPr="00C207C0" w:rsidRDefault="004C7B8F" w:rsidP="004C7B8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C7B8F" w:rsidRPr="00C207C0" w:rsidRDefault="004C7B8F" w:rsidP="004C7B8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C7B8F" w:rsidRPr="00C207C0" w:rsidRDefault="004C7B8F" w:rsidP="004C7B8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C7B8F" w:rsidRPr="00C207C0" w:rsidRDefault="004C7B8F" w:rsidP="004C7B8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C7B8F" w:rsidRPr="00C207C0" w:rsidTr="00D66ABF">
        <w:trPr>
          <w:jc w:val="center"/>
        </w:trPr>
        <w:tc>
          <w:tcPr>
            <w:tcW w:w="2550" w:type="dxa"/>
            <w:gridSpan w:val="2"/>
            <w:vAlign w:val="center"/>
          </w:tcPr>
          <w:p w:rsidR="004C7B8F" w:rsidRPr="00C207C0" w:rsidRDefault="004C7B8F" w:rsidP="004C7B8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  <w:vAlign w:val="center"/>
          </w:tcPr>
          <w:p w:rsidR="004C7B8F" w:rsidRPr="00C207C0" w:rsidRDefault="004C7B8F" w:rsidP="004C7B8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4C7B8F" w:rsidRPr="00C207C0" w:rsidRDefault="004C7B8F" w:rsidP="004C7B8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4C7B8F" w:rsidRPr="00C207C0" w:rsidRDefault="004C7B8F" w:rsidP="004C7B8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4C7B8F" w:rsidRPr="00C207C0" w:rsidRDefault="004C7B8F" w:rsidP="004C7B8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:rsidR="004C7B8F" w:rsidRPr="00C207C0" w:rsidRDefault="004C7B8F" w:rsidP="004C7B8F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:rsidR="004C7B8F" w:rsidRDefault="004C7B8F" w:rsidP="004C7B8F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  <w:p w:rsidR="00D66ABF" w:rsidRPr="00C207C0" w:rsidRDefault="00D66ABF" w:rsidP="004C7B8F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C7B8F" w:rsidRPr="0085135D" w:rsidTr="00D66AB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2528" w:type="dxa"/>
          </w:tcPr>
          <w:p w:rsidR="004C7B8F" w:rsidRPr="0085135D" w:rsidRDefault="004C7B8F" w:rsidP="004C7B8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Возможные наименования должностей</w:t>
            </w:r>
            <w:r>
              <w:rPr>
                <w:rFonts w:cs="Times New Roman"/>
                <w:szCs w:val="24"/>
              </w:rPr>
              <w:t>, профессий</w:t>
            </w:r>
          </w:p>
        </w:tc>
        <w:tc>
          <w:tcPr>
            <w:tcW w:w="7893" w:type="dxa"/>
            <w:gridSpan w:val="7"/>
          </w:tcPr>
          <w:p w:rsidR="00E041A8" w:rsidRPr="00E041A8" w:rsidRDefault="00E041A8" w:rsidP="00E041A8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  <w:lang w:val="ru-RU"/>
              </w:rPr>
            </w:pPr>
            <w:r w:rsidRPr="00E041A8">
              <w:rPr>
                <w:b w:val="0"/>
                <w:sz w:val="24"/>
                <w:szCs w:val="24"/>
                <w:lang w:val="ru-RU"/>
              </w:rPr>
              <w:t xml:space="preserve">Лаборант-микробиолог   </w:t>
            </w:r>
          </w:p>
          <w:p w:rsidR="00E041A8" w:rsidRPr="00E041A8" w:rsidRDefault="00E041A8" w:rsidP="00E041A8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  <w:lang w:val="ru-RU"/>
              </w:rPr>
            </w:pPr>
            <w:r w:rsidRPr="00E041A8">
              <w:rPr>
                <w:b w:val="0"/>
                <w:sz w:val="24"/>
                <w:szCs w:val="24"/>
                <w:lang w:val="ru-RU"/>
              </w:rPr>
              <w:t xml:space="preserve">Лаборант  </w:t>
            </w:r>
            <w:r w:rsidR="007F69E2">
              <w:rPr>
                <w:b w:val="0"/>
                <w:sz w:val="24"/>
                <w:szCs w:val="24"/>
                <w:lang w:val="ru-RU"/>
              </w:rPr>
              <w:t>-</w:t>
            </w:r>
            <w:r w:rsidR="003448B5">
              <w:rPr>
                <w:b w:val="0"/>
                <w:sz w:val="24"/>
                <w:szCs w:val="24"/>
                <w:lang w:val="ru-RU"/>
              </w:rPr>
              <w:t xml:space="preserve"> аналитик</w:t>
            </w:r>
          </w:p>
          <w:p w:rsidR="00E8628D" w:rsidRPr="00E041A8" w:rsidRDefault="00E041A8" w:rsidP="00E041A8">
            <w:pPr>
              <w:pStyle w:val="1"/>
              <w:shd w:val="clear" w:color="auto" w:fill="FFFFFF"/>
              <w:spacing w:after="0" w:line="240" w:lineRule="auto"/>
              <w:rPr>
                <w:b w:val="0"/>
                <w:szCs w:val="24"/>
                <w:lang w:val="ru-RU"/>
              </w:rPr>
            </w:pPr>
            <w:r w:rsidRPr="00E041A8">
              <w:rPr>
                <w:b w:val="0"/>
                <w:sz w:val="24"/>
                <w:szCs w:val="24"/>
                <w:lang w:val="ru-RU"/>
              </w:rPr>
              <w:t>Техник-лаборант</w:t>
            </w:r>
          </w:p>
        </w:tc>
      </w:tr>
    </w:tbl>
    <w:p w:rsidR="004C7B8F" w:rsidRDefault="004C7B8F" w:rsidP="004C7B8F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3448B5" w:rsidRPr="0085135D">
        <w:trPr>
          <w:jc w:val="center"/>
        </w:trPr>
        <w:tc>
          <w:tcPr>
            <w:tcW w:w="1213" w:type="pct"/>
          </w:tcPr>
          <w:p w:rsidR="003448B5" w:rsidRPr="0085135D" w:rsidRDefault="003448B5" w:rsidP="004C7B8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3448B5" w:rsidRDefault="003448B5" w:rsidP="008616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C6275">
              <w:t xml:space="preserve">Образовательные программы среднего профессионального образования </w:t>
            </w:r>
            <w:proofErr w:type="gramStart"/>
            <w:r>
              <w:t>–п</w:t>
            </w:r>
            <w:proofErr w:type="gramEnd"/>
            <w:r>
              <w:t>рограм</w:t>
            </w:r>
            <w:r w:rsidRPr="007C6275">
              <w:t xml:space="preserve">мы подготовки </w:t>
            </w:r>
            <w:r>
              <w:t>-</w:t>
            </w:r>
            <w:r w:rsidRPr="007C6275">
              <w:t xml:space="preserve"> рабочих (служащих). </w:t>
            </w:r>
          </w:p>
          <w:p w:rsidR="003448B5" w:rsidRPr="00EB54E8" w:rsidRDefault="003448B5" w:rsidP="0086160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7C6275">
              <w:t>Основные программы профессионального обучения – программы профессиональной подготовки (переподготовки) по</w:t>
            </w:r>
            <w:r w:rsidR="0035637E">
              <w:t xml:space="preserve"> </w:t>
            </w:r>
            <w:r w:rsidRPr="007C6275">
              <w:t>профессиям рабочих, должностям служащих, программы повышения квалификации рабочих, служащ</w:t>
            </w:r>
            <w:r>
              <w:t>их.</w:t>
            </w:r>
          </w:p>
        </w:tc>
      </w:tr>
      <w:tr w:rsidR="003448B5" w:rsidRPr="0085135D">
        <w:trPr>
          <w:jc w:val="center"/>
        </w:trPr>
        <w:tc>
          <w:tcPr>
            <w:tcW w:w="1213" w:type="pct"/>
          </w:tcPr>
          <w:p w:rsidR="003448B5" w:rsidRPr="0085135D" w:rsidRDefault="003448B5" w:rsidP="004C7B8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3448B5" w:rsidRPr="000E6E0B" w:rsidRDefault="0035637E" w:rsidP="0035637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3448B5" w:rsidRPr="000E6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448B5" w:rsidRPr="0085135D">
        <w:trPr>
          <w:jc w:val="center"/>
        </w:trPr>
        <w:tc>
          <w:tcPr>
            <w:tcW w:w="1213" w:type="pct"/>
          </w:tcPr>
          <w:p w:rsidR="003448B5" w:rsidRPr="0085135D" w:rsidRDefault="003448B5" w:rsidP="004C7B8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3448B5" w:rsidRPr="007628D7" w:rsidRDefault="003448B5" w:rsidP="00861608">
            <w:pPr>
              <w:spacing w:after="0" w:line="240" w:lineRule="auto"/>
            </w:pPr>
            <w:r w:rsidRPr="007628D7"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>
              <w:rPr>
                <w:rStyle w:val="af2"/>
              </w:rPr>
              <w:endnoteReference w:id="5"/>
            </w:r>
          </w:p>
          <w:p w:rsidR="003448B5" w:rsidRPr="00C94386" w:rsidRDefault="003448B5" w:rsidP="008616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69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Прохождение инструктажей, обучения и проверки знаний по охране труда</w:t>
            </w:r>
            <w:r w:rsidRPr="00E76912">
              <w:rPr>
                <w:rStyle w:val="af2"/>
                <w:rFonts w:ascii="Times New Roman" w:hAnsi="Times New Roman"/>
                <w:sz w:val="24"/>
                <w:szCs w:val="24"/>
                <w:shd w:val="clear" w:color="auto" w:fill="FFFFFF"/>
              </w:rPr>
              <w:endnoteReference w:id="6"/>
            </w:r>
          </w:p>
        </w:tc>
      </w:tr>
      <w:tr w:rsidR="003448B5" w:rsidRPr="0085135D">
        <w:trPr>
          <w:jc w:val="center"/>
        </w:trPr>
        <w:tc>
          <w:tcPr>
            <w:tcW w:w="1213" w:type="pct"/>
          </w:tcPr>
          <w:p w:rsidR="003448B5" w:rsidRPr="0085135D" w:rsidRDefault="003448B5" w:rsidP="004C7B8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Другие </w:t>
            </w:r>
            <w:r>
              <w:rPr>
                <w:rFonts w:cs="Times New Roman"/>
                <w:szCs w:val="24"/>
              </w:rPr>
              <w:lastRenderedPageBreak/>
              <w:t>характеристики</w:t>
            </w:r>
          </w:p>
        </w:tc>
        <w:tc>
          <w:tcPr>
            <w:tcW w:w="3787" w:type="pct"/>
          </w:tcPr>
          <w:p w:rsidR="003448B5" w:rsidRDefault="003448B5" w:rsidP="008A192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lastRenderedPageBreak/>
              <w:t xml:space="preserve">Рекомендуется дополнительное профессиональное образование – </w:t>
            </w:r>
            <w:r>
              <w:rPr>
                <w:rFonts w:cs="Times New Roman"/>
                <w:szCs w:val="24"/>
                <w:shd w:val="clear" w:color="auto" w:fill="FFFFFF"/>
              </w:rPr>
              <w:lastRenderedPageBreak/>
              <w:t>программы повышения квалификации не реже 1 раза в 5 лет</w:t>
            </w:r>
          </w:p>
          <w:p w:rsidR="003448B5" w:rsidRPr="00C94386" w:rsidRDefault="003448B5" w:rsidP="003448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Дисциплинированность.</w:t>
            </w:r>
          </w:p>
          <w:p w:rsidR="003448B5" w:rsidRPr="00922464" w:rsidRDefault="003448B5" w:rsidP="003448B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94386">
              <w:rPr>
                <w:rFonts w:cs="Times New Roman"/>
                <w:szCs w:val="24"/>
              </w:rPr>
              <w:t>Коммуникабельность в коллективе.</w:t>
            </w:r>
          </w:p>
        </w:tc>
      </w:tr>
    </w:tbl>
    <w:p w:rsidR="003448B5" w:rsidRPr="007D3FE9" w:rsidRDefault="003448B5" w:rsidP="003448B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D3FE9">
        <w:rPr>
          <w:rFonts w:ascii="Times New Roman" w:hAnsi="Times New Roman" w:cs="Times New Roman"/>
          <w:sz w:val="24"/>
          <w:szCs w:val="24"/>
        </w:rPr>
        <w:lastRenderedPageBreak/>
        <w:t>Дополнительные характеристики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44"/>
        <w:gridCol w:w="1164"/>
        <w:gridCol w:w="4631"/>
      </w:tblGrid>
      <w:tr w:rsidR="003448B5" w:rsidRPr="007D3FE9" w:rsidTr="00CF47B5">
        <w:trPr>
          <w:trHeight w:val="275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B5" w:rsidRPr="007D3FE9" w:rsidRDefault="003448B5" w:rsidP="008616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E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B5" w:rsidRPr="007D3FE9" w:rsidRDefault="003448B5" w:rsidP="008616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E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B5" w:rsidRPr="007D3FE9" w:rsidRDefault="003448B5" w:rsidP="008616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FE9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3448B5" w:rsidTr="00861608">
        <w:trPr>
          <w:trHeight w:val="361"/>
        </w:trPr>
        <w:tc>
          <w:tcPr>
            <w:tcW w:w="3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8B5" w:rsidRDefault="003448B5" w:rsidP="00861608">
            <w:pPr>
              <w:pStyle w:val="ConsPlusNormal"/>
            </w:pPr>
            <w:r>
              <w:t>ОКЗ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B5" w:rsidRPr="00801EEF" w:rsidRDefault="003448B5" w:rsidP="00861608">
            <w:pPr>
              <w:spacing w:after="0" w:line="240" w:lineRule="auto"/>
              <w:jc w:val="center"/>
              <w:rPr>
                <w:color w:val="000000"/>
              </w:rPr>
            </w:pPr>
            <w:r w:rsidRPr="00801EEF">
              <w:rPr>
                <w:color w:val="000000"/>
              </w:rPr>
              <w:t>3141 6</w:t>
            </w:r>
          </w:p>
          <w:p w:rsidR="003448B5" w:rsidRPr="00801EEF" w:rsidRDefault="003448B5" w:rsidP="008616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B5" w:rsidRPr="00801EEF" w:rsidRDefault="003448B5" w:rsidP="00861608">
            <w:pPr>
              <w:spacing w:after="0" w:line="240" w:lineRule="auto"/>
              <w:jc w:val="center"/>
            </w:pPr>
            <w:r w:rsidRPr="00801EEF">
              <w:rPr>
                <w:color w:val="000000"/>
              </w:rPr>
              <w:t>Специалисты-техники в области биологических исследований</w:t>
            </w:r>
          </w:p>
        </w:tc>
      </w:tr>
      <w:tr w:rsidR="003448B5" w:rsidTr="005E5544">
        <w:trPr>
          <w:trHeight w:val="90"/>
        </w:trPr>
        <w:tc>
          <w:tcPr>
            <w:tcW w:w="3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B5" w:rsidRDefault="003448B5" w:rsidP="00861608">
            <w:pPr>
              <w:pStyle w:val="ConsPlusNormal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B5" w:rsidRPr="007A536B" w:rsidRDefault="003448B5" w:rsidP="00861608">
            <w:pPr>
              <w:spacing w:after="0" w:line="240" w:lineRule="auto"/>
              <w:jc w:val="center"/>
              <w:rPr>
                <w:color w:val="000000"/>
              </w:rPr>
            </w:pPr>
            <w:r w:rsidRPr="007A536B">
              <w:rPr>
                <w:color w:val="000000"/>
              </w:rPr>
              <w:t>2131 6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B5" w:rsidRPr="007A536B" w:rsidRDefault="003448B5" w:rsidP="00861608">
            <w:pPr>
              <w:spacing w:after="0" w:line="240" w:lineRule="auto"/>
              <w:jc w:val="center"/>
              <w:rPr>
                <w:color w:val="000000"/>
              </w:rPr>
            </w:pPr>
            <w:r w:rsidRPr="007A536B">
              <w:rPr>
                <w:color w:val="000000"/>
              </w:rPr>
              <w:t>Биологи, ботаники, зоологи и специалисты родственных занятий</w:t>
            </w:r>
          </w:p>
        </w:tc>
      </w:tr>
      <w:tr w:rsidR="003448B5" w:rsidTr="00861608">
        <w:trPr>
          <w:trHeight w:val="524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B5" w:rsidRDefault="003448B5" w:rsidP="00861608">
            <w:pPr>
              <w:pStyle w:val="ConsPlusNormal"/>
            </w:pPr>
            <w:r>
              <w:t xml:space="preserve"> ЕКС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B5" w:rsidRDefault="003448B5" w:rsidP="00861608">
            <w:pPr>
              <w:pStyle w:val="ConsPlusNormal"/>
              <w:jc w:val="center"/>
            </w:pPr>
          </w:p>
          <w:p w:rsidR="003448B5" w:rsidRDefault="003448B5" w:rsidP="0086160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B5" w:rsidRDefault="003448B5" w:rsidP="00861608">
            <w:pPr>
              <w:spacing w:after="0" w:line="240" w:lineRule="auto"/>
              <w:rPr>
                <w:color w:val="000000" w:themeColor="text1"/>
                <w:bdr w:val="none" w:sz="0" w:space="0" w:color="auto" w:frame="1"/>
              </w:rPr>
            </w:pPr>
            <w:r>
              <w:rPr>
                <w:color w:val="000000" w:themeColor="text1"/>
              </w:rPr>
              <w:t>лаборант -</w:t>
            </w:r>
            <w:hyperlink r:id="rId10" w:tgtFrame="_blank" w:history="1">
              <w:r>
                <w:rPr>
                  <w:color w:val="000000" w:themeColor="text1"/>
                  <w:bdr w:val="none" w:sz="0" w:space="0" w:color="auto" w:frame="1"/>
                </w:rPr>
                <w:t>м</w:t>
              </w:r>
              <w:r w:rsidRPr="00901155">
                <w:rPr>
                  <w:color w:val="000000" w:themeColor="text1"/>
                  <w:bdr w:val="none" w:sz="0" w:space="0" w:color="auto" w:frame="1"/>
                </w:rPr>
                <w:t>икробиолог</w:t>
              </w:r>
            </w:hyperlink>
          </w:p>
          <w:p w:rsidR="003448B5" w:rsidRPr="00901155" w:rsidRDefault="003448B5" w:rsidP="00861608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лаборант-аналитик</w:t>
            </w:r>
          </w:p>
          <w:p w:rsidR="003448B5" w:rsidRPr="00A237D6" w:rsidRDefault="003448B5" w:rsidP="00861608">
            <w:pPr>
              <w:spacing w:after="0" w:line="240" w:lineRule="auto"/>
            </w:pPr>
            <w:r w:rsidRPr="00B22162">
              <w:rPr>
                <w:color w:val="999999"/>
                <w:sz w:val="18"/>
                <w:szCs w:val="18"/>
              </w:rPr>
              <w:t> </w:t>
            </w:r>
            <w:r>
              <w:rPr>
                <w:lang w:eastAsia="en-US"/>
              </w:rPr>
              <w:t>техник – технолог</w:t>
            </w:r>
          </w:p>
        </w:tc>
      </w:tr>
      <w:tr w:rsidR="003448B5" w:rsidTr="005E5544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B5" w:rsidRDefault="003448B5" w:rsidP="00861608">
            <w:pPr>
              <w:pStyle w:val="ConsPlusNormal"/>
            </w:pPr>
            <w:r>
              <w:t>ОКСО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B5" w:rsidRPr="00A237D6" w:rsidRDefault="003448B5" w:rsidP="00861608">
            <w:pPr>
              <w:suppressAutoHyphens/>
              <w:spacing w:after="0" w:line="240" w:lineRule="auto"/>
            </w:pPr>
            <w:r>
              <w:t>2.19.02.01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B5" w:rsidRPr="00A237D6" w:rsidRDefault="003448B5" w:rsidP="00861608">
            <w:pPr>
              <w:suppressAutoHyphens/>
              <w:spacing w:after="0" w:line="240" w:lineRule="auto"/>
            </w:pPr>
            <w:r>
              <w:t>Биохимическое производство</w:t>
            </w:r>
          </w:p>
        </w:tc>
      </w:tr>
    </w:tbl>
    <w:p w:rsidR="009C4433" w:rsidRDefault="009C4433" w:rsidP="004C7B8F">
      <w:pPr>
        <w:pStyle w:val="Norm"/>
        <w:rPr>
          <w:b/>
        </w:rPr>
      </w:pPr>
    </w:p>
    <w:p w:rsidR="004C7B8F" w:rsidRDefault="004C7B8F" w:rsidP="004C7B8F">
      <w:pPr>
        <w:pStyle w:val="Norm"/>
        <w:rPr>
          <w:b/>
        </w:rPr>
      </w:pPr>
      <w:r>
        <w:rPr>
          <w:b/>
        </w:rPr>
        <w:t>3.2.1. Трудовая функция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4C7B8F" w:rsidRPr="0085135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4C7B8F" w:rsidRPr="0085135D" w:rsidRDefault="004C7B8F" w:rsidP="004C7B8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C7B8F" w:rsidRPr="00DC29BF" w:rsidRDefault="00B33BE3" w:rsidP="004C7B8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F6BB2">
              <w:t>Проведение лабораторных анализов с применением</w:t>
            </w:r>
            <w:r w:rsidR="00902AFA">
              <w:t xml:space="preserve"> органолептических, </w:t>
            </w:r>
            <w:r w:rsidRPr="00AF6BB2">
              <w:t xml:space="preserve"> химических, физико-химических и микробиологических методов </w:t>
            </w:r>
            <w:r>
              <w:t>п</w:t>
            </w:r>
            <w:r w:rsidRPr="00AF6BB2">
              <w:t>ри реализации стадий биотехнологического производства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C7B8F" w:rsidRPr="0085135D" w:rsidRDefault="004C7B8F" w:rsidP="004C7B8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C7B8F" w:rsidRPr="004C714B" w:rsidRDefault="009A72B8" w:rsidP="00B33BE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B/0</w:t>
            </w:r>
            <w:r w:rsidR="00B33BE3">
              <w:rPr>
                <w:rFonts w:cs="Times New Roman"/>
                <w:szCs w:val="24"/>
                <w:lang w:val="en-US"/>
              </w:rPr>
              <w:t>1</w:t>
            </w:r>
            <w:r w:rsidR="004C7B8F">
              <w:rPr>
                <w:rFonts w:cs="Times New Roman"/>
                <w:szCs w:val="24"/>
                <w:lang w:val="en-US"/>
              </w:rPr>
              <w:t>.</w:t>
            </w:r>
            <w:r w:rsidR="004C714B">
              <w:rPr>
                <w:rFonts w:cs="Times New Roman"/>
                <w:szCs w:val="24"/>
              </w:rPr>
              <w:t>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C7B8F" w:rsidRPr="0085135D" w:rsidRDefault="004C7B8F" w:rsidP="004C7B8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C7B8F" w:rsidRPr="004C714B" w:rsidRDefault="004C714B" w:rsidP="004C7B8F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</w:tbl>
    <w:p w:rsidR="004C7B8F" w:rsidRDefault="004C7B8F" w:rsidP="004C7B8F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4C7B8F" w:rsidRPr="00C207C0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4C7B8F" w:rsidRPr="00C207C0" w:rsidRDefault="004C7B8F" w:rsidP="004C7B8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C7B8F" w:rsidRPr="00C207C0" w:rsidRDefault="004C7B8F" w:rsidP="004C7B8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C7B8F" w:rsidRPr="00C207C0" w:rsidRDefault="004C7B8F" w:rsidP="004C7B8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C7B8F" w:rsidRPr="00C207C0" w:rsidRDefault="004C7B8F" w:rsidP="004C7B8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C7B8F" w:rsidRPr="00C207C0" w:rsidRDefault="004C7B8F" w:rsidP="004C7B8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C7B8F" w:rsidRPr="00C207C0" w:rsidRDefault="004C7B8F" w:rsidP="004C7B8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C7B8F" w:rsidRPr="00C207C0" w:rsidRDefault="004C7B8F" w:rsidP="004C7B8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C7B8F" w:rsidRPr="00C207C0">
        <w:trPr>
          <w:jc w:val="center"/>
        </w:trPr>
        <w:tc>
          <w:tcPr>
            <w:tcW w:w="1266" w:type="pct"/>
            <w:vAlign w:val="center"/>
          </w:tcPr>
          <w:p w:rsidR="004C7B8F" w:rsidRPr="00C207C0" w:rsidRDefault="004C7B8F" w:rsidP="004C7B8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4C7B8F" w:rsidRPr="00C207C0" w:rsidRDefault="004C7B8F" w:rsidP="004C7B8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4C7B8F" w:rsidRPr="00C207C0" w:rsidRDefault="004C7B8F" w:rsidP="004C7B8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4C7B8F" w:rsidRPr="00C207C0" w:rsidRDefault="004C7B8F" w:rsidP="004C7B8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4C7B8F" w:rsidRPr="00C207C0" w:rsidRDefault="004C7B8F" w:rsidP="004C7B8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4C7B8F" w:rsidRPr="00C207C0" w:rsidRDefault="004C7B8F" w:rsidP="004C7B8F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4C7B8F" w:rsidRPr="00C207C0" w:rsidRDefault="004C7B8F" w:rsidP="004C7B8F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C7B8F" w:rsidRPr="00264E7C" w:rsidRDefault="004C7B8F" w:rsidP="004C7B8F">
      <w:pPr>
        <w:pStyle w:val="Norm"/>
        <w:rPr>
          <w:b/>
          <w:sz w:val="14"/>
          <w:szCs w:val="1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173C58" w:rsidRPr="0085135D" w:rsidTr="00785D3E">
        <w:trPr>
          <w:trHeight w:val="260"/>
          <w:jc w:val="center"/>
        </w:trPr>
        <w:tc>
          <w:tcPr>
            <w:tcW w:w="1266" w:type="pct"/>
            <w:vMerge w:val="restart"/>
          </w:tcPr>
          <w:p w:rsidR="00173C58" w:rsidRPr="0085135D" w:rsidRDefault="00173C58" w:rsidP="004C7B8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Трудовые</w:t>
            </w:r>
            <w:proofErr w:type="spellEnd"/>
            <w:r w:rsidR="005F4A88"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3734" w:type="pct"/>
          </w:tcPr>
          <w:p w:rsidR="00173C58" w:rsidRPr="00BE0A88" w:rsidRDefault="005F4A88" w:rsidP="00EF76F7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BE0A88">
              <w:rPr>
                <w:rFonts w:cs="Times New Roman"/>
                <w:color w:val="000000" w:themeColor="text1"/>
                <w:szCs w:val="24"/>
              </w:rPr>
              <w:t xml:space="preserve">Организация 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плановой </w:t>
            </w:r>
            <w:r w:rsidRPr="00BE0A88">
              <w:rPr>
                <w:rFonts w:cs="Times New Roman"/>
                <w:color w:val="000000" w:themeColor="text1"/>
                <w:szCs w:val="24"/>
              </w:rPr>
              <w:t xml:space="preserve">поверки 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средств   оснащения   лаборатории</w:t>
            </w:r>
          </w:p>
        </w:tc>
      </w:tr>
      <w:tr w:rsidR="00173C58" w:rsidRPr="0085135D" w:rsidTr="00073275">
        <w:trPr>
          <w:trHeight w:val="156"/>
          <w:jc w:val="center"/>
        </w:trPr>
        <w:tc>
          <w:tcPr>
            <w:tcW w:w="1266" w:type="pct"/>
            <w:vMerge/>
          </w:tcPr>
          <w:p w:rsidR="00173C58" w:rsidRPr="0099272E" w:rsidRDefault="00173C58" w:rsidP="004C7B8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bottom w:val="single" w:sz="4" w:space="0" w:color="auto"/>
            </w:tcBorders>
          </w:tcPr>
          <w:p w:rsidR="00173C58" w:rsidRPr="00BE0A88" w:rsidRDefault="009C4433" w:rsidP="00FE3632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Поддержание  </w:t>
            </w:r>
            <w:r w:rsidR="009255B5" w:rsidRPr="008D1C9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9255B5">
              <w:rPr>
                <w:rFonts w:cs="Times New Roman"/>
                <w:color w:val="000000" w:themeColor="text1"/>
                <w:szCs w:val="24"/>
              </w:rPr>
              <w:t xml:space="preserve">строгого порядка и </w:t>
            </w:r>
            <w:r w:rsidR="009255B5" w:rsidRPr="008D1C9F">
              <w:rPr>
                <w:rFonts w:cs="Times New Roman"/>
                <w:color w:val="000000" w:themeColor="text1"/>
                <w:szCs w:val="24"/>
              </w:rPr>
              <w:t xml:space="preserve">чистоты </w:t>
            </w:r>
            <w:r w:rsidR="009255B5">
              <w:rPr>
                <w:rFonts w:cs="Times New Roman"/>
                <w:color w:val="000000" w:themeColor="text1"/>
                <w:szCs w:val="24"/>
              </w:rPr>
              <w:t xml:space="preserve"> в лаборатории</w:t>
            </w:r>
          </w:p>
        </w:tc>
      </w:tr>
      <w:tr w:rsidR="00073275" w:rsidRPr="0085135D" w:rsidTr="00073275">
        <w:trPr>
          <w:trHeight w:val="255"/>
          <w:jc w:val="center"/>
        </w:trPr>
        <w:tc>
          <w:tcPr>
            <w:tcW w:w="1266" w:type="pct"/>
            <w:vMerge/>
          </w:tcPr>
          <w:p w:rsidR="00073275" w:rsidRPr="0099272E" w:rsidRDefault="00073275" w:rsidP="004C7B8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auto"/>
            </w:tcBorders>
          </w:tcPr>
          <w:p w:rsidR="00073275" w:rsidRPr="00BE0A88" w:rsidRDefault="009255B5" w:rsidP="009255B5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t>Подготовка посуды, реактивов,  приборов и лабораторного оборудования к проведению анализов.</w:t>
            </w:r>
          </w:p>
        </w:tc>
      </w:tr>
      <w:tr w:rsidR="005F4A88" w:rsidRPr="0085135D" w:rsidTr="00785D3E">
        <w:trPr>
          <w:trHeight w:val="271"/>
          <w:jc w:val="center"/>
        </w:trPr>
        <w:tc>
          <w:tcPr>
            <w:tcW w:w="1266" w:type="pct"/>
            <w:vMerge/>
          </w:tcPr>
          <w:p w:rsidR="005F4A88" w:rsidRPr="0099272E" w:rsidRDefault="005F4A88" w:rsidP="004C7B8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F4A88" w:rsidRPr="00BE0A88" w:rsidRDefault="005F4A88" w:rsidP="00380165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bCs/>
              </w:rPr>
              <w:t>Отбор проб различных видов исходных материалов и сырья на соответствие установленным параметрам.</w:t>
            </w:r>
          </w:p>
        </w:tc>
      </w:tr>
      <w:tr w:rsidR="005F4A88" w:rsidRPr="0085135D" w:rsidTr="00073275">
        <w:trPr>
          <w:trHeight w:val="165"/>
          <w:jc w:val="center"/>
        </w:trPr>
        <w:tc>
          <w:tcPr>
            <w:tcW w:w="1266" w:type="pct"/>
            <w:vMerge/>
          </w:tcPr>
          <w:p w:rsidR="005F4A88" w:rsidRPr="0099272E" w:rsidRDefault="005F4A88" w:rsidP="004C7B8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bottom w:val="single" w:sz="4" w:space="0" w:color="auto"/>
            </w:tcBorders>
          </w:tcPr>
          <w:p w:rsidR="005F4A88" w:rsidRPr="00BE0A88" w:rsidRDefault="005F4A88" w:rsidP="00380165">
            <w:pPr>
              <w:spacing w:after="0" w:line="240" w:lineRule="auto"/>
              <w:rPr>
                <w:color w:val="000000" w:themeColor="text1"/>
              </w:rPr>
            </w:pPr>
            <w:r>
              <w:t>Выполнение качественных и количественных анализов  по биохимическому, токсикологическому</w:t>
            </w:r>
            <w:r w:rsidRPr="00D16947">
              <w:t xml:space="preserve"> </w:t>
            </w:r>
            <w:r>
              <w:t xml:space="preserve">и микробиологическому </w:t>
            </w:r>
            <w:r w:rsidRPr="00D16947">
              <w:t xml:space="preserve"> </w:t>
            </w:r>
            <w:r>
              <w:t xml:space="preserve">контролю </w:t>
            </w:r>
            <w:r w:rsidRPr="00D16947">
              <w:t xml:space="preserve"> качества сырья, промежуточных продуктов и готовой  </w:t>
            </w:r>
            <w:proofErr w:type="spellStart"/>
            <w:r w:rsidRPr="00D16947">
              <w:t>биопродукции</w:t>
            </w:r>
            <w:proofErr w:type="spellEnd"/>
            <w:r w:rsidRPr="00D16947">
              <w:t xml:space="preserve"> </w:t>
            </w:r>
            <w:r>
              <w:t>с применением химических и физико-химических методов</w:t>
            </w:r>
            <w:r w:rsidR="009255B5">
              <w:t xml:space="preserve"> и микробиологических методов </w:t>
            </w:r>
            <w:r w:rsidR="009255B5" w:rsidRPr="006B1A81">
              <w:t xml:space="preserve">на соответствие техническим требованиям производства </w:t>
            </w:r>
            <w:r w:rsidR="009255B5">
              <w:rPr>
                <w:bCs/>
              </w:rPr>
              <w:t>биотехнологической продукции.</w:t>
            </w:r>
          </w:p>
        </w:tc>
      </w:tr>
      <w:tr w:rsidR="005F4A88" w:rsidRPr="0085135D" w:rsidTr="00073275">
        <w:trPr>
          <w:trHeight w:val="165"/>
          <w:jc w:val="center"/>
        </w:trPr>
        <w:tc>
          <w:tcPr>
            <w:tcW w:w="1266" w:type="pct"/>
            <w:vMerge/>
          </w:tcPr>
          <w:p w:rsidR="005F4A88" w:rsidRPr="0099272E" w:rsidRDefault="005F4A88" w:rsidP="004C7B8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auto"/>
              <w:bottom w:val="single" w:sz="4" w:space="0" w:color="auto"/>
            </w:tcBorders>
          </w:tcPr>
          <w:p w:rsidR="005F4A88" w:rsidRPr="00BE0A88" w:rsidRDefault="009255B5" w:rsidP="00897BA8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shd w:val="clear" w:color="auto" w:fill="FFFFFF"/>
              </w:rPr>
              <w:t xml:space="preserve">Проведение обработки и оформления результатов  </w:t>
            </w:r>
            <w:r>
              <w:rPr>
                <w:bCs/>
              </w:rPr>
              <w:t xml:space="preserve">микробиологического  контроля </w:t>
            </w:r>
            <w:r w:rsidRPr="006B1A81">
              <w:rPr>
                <w:bCs/>
              </w:rPr>
              <w:t xml:space="preserve"> </w:t>
            </w:r>
            <w:r w:rsidRPr="00802437">
              <w:t xml:space="preserve">качества сырья, промежуточных продуктов и готовой  </w:t>
            </w:r>
            <w:proofErr w:type="spellStart"/>
            <w:r w:rsidRPr="00802437">
              <w:t>биопродукции</w:t>
            </w:r>
            <w:proofErr w:type="spellEnd"/>
            <w:r w:rsidRPr="006B1A81">
              <w:rPr>
                <w:bCs/>
              </w:rPr>
              <w:t xml:space="preserve"> </w:t>
            </w:r>
            <w:r>
              <w:rPr>
                <w:bCs/>
              </w:rPr>
              <w:t xml:space="preserve"> и установление </w:t>
            </w:r>
            <w:r w:rsidRPr="006B1A81">
              <w:rPr>
                <w:bCs/>
              </w:rPr>
              <w:t xml:space="preserve">соответствия </w:t>
            </w:r>
            <w:r>
              <w:rPr>
                <w:bCs/>
              </w:rPr>
              <w:t xml:space="preserve"> их нормативным </w:t>
            </w:r>
            <w:r w:rsidRPr="006B1A81">
              <w:rPr>
                <w:bCs/>
              </w:rPr>
              <w:t xml:space="preserve">требованиям </w:t>
            </w:r>
            <w:r>
              <w:rPr>
                <w:bCs/>
              </w:rPr>
              <w:t xml:space="preserve"> для </w:t>
            </w:r>
            <w:r w:rsidRPr="006B1A81">
              <w:rPr>
                <w:bCs/>
              </w:rPr>
              <w:t>производства био</w:t>
            </w:r>
            <w:r>
              <w:rPr>
                <w:bCs/>
              </w:rPr>
              <w:t>технологической продукции.</w:t>
            </w:r>
          </w:p>
        </w:tc>
      </w:tr>
      <w:tr w:rsidR="009255B5" w:rsidRPr="0085135D" w:rsidTr="009255B5">
        <w:trPr>
          <w:trHeight w:val="380"/>
          <w:jc w:val="center"/>
        </w:trPr>
        <w:tc>
          <w:tcPr>
            <w:tcW w:w="1266" w:type="pct"/>
            <w:vMerge/>
          </w:tcPr>
          <w:p w:rsidR="009255B5" w:rsidRPr="0099272E" w:rsidRDefault="009255B5" w:rsidP="004C7B8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auto"/>
            </w:tcBorders>
          </w:tcPr>
          <w:p w:rsidR="009255B5" w:rsidRPr="00BE0A88" w:rsidRDefault="009255B5" w:rsidP="00897BA8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proofErr w:type="gramStart"/>
            <w:r>
              <w:rPr>
                <w:rFonts w:cs="Times New Roman"/>
                <w:color w:val="000000" w:themeColor="text1"/>
                <w:szCs w:val="24"/>
              </w:rPr>
              <w:t>Соблюдение   инструкций по технике безопасности при работе в химической и микробиологической  лабораториях.</w:t>
            </w:r>
            <w:proofErr w:type="gramEnd"/>
          </w:p>
        </w:tc>
      </w:tr>
      <w:tr w:rsidR="009C4433" w:rsidRPr="0085135D">
        <w:trPr>
          <w:trHeight w:val="426"/>
          <w:jc w:val="center"/>
        </w:trPr>
        <w:tc>
          <w:tcPr>
            <w:tcW w:w="1266" w:type="pct"/>
            <w:vMerge w:val="restart"/>
          </w:tcPr>
          <w:p w:rsidR="009C4433" w:rsidRDefault="009C4433" w:rsidP="004C7B8F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Необходимые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умения</w:t>
            </w:r>
            <w:proofErr w:type="spellEnd"/>
          </w:p>
        </w:tc>
        <w:tc>
          <w:tcPr>
            <w:tcW w:w="3734" w:type="pct"/>
          </w:tcPr>
          <w:p w:rsidR="009C4433" w:rsidRPr="00BE0A88" w:rsidRDefault="00253162" w:rsidP="00897BA8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Подготовка  посуды, реактивов,  приборов и лабораторного</w:t>
            </w:r>
            <w:r w:rsidR="009C4433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lastRenderedPageBreak/>
              <w:t>оборудования</w:t>
            </w:r>
            <w:r w:rsidR="009C4433">
              <w:rPr>
                <w:rFonts w:cs="Times New Roman"/>
                <w:color w:val="000000" w:themeColor="text1"/>
                <w:szCs w:val="24"/>
              </w:rPr>
              <w:t xml:space="preserve"> к проведению анализов.</w:t>
            </w:r>
          </w:p>
        </w:tc>
      </w:tr>
      <w:tr w:rsidR="009C4433" w:rsidRPr="0085135D" w:rsidTr="00CF47B5">
        <w:trPr>
          <w:trHeight w:val="181"/>
          <w:jc w:val="center"/>
        </w:trPr>
        <w:tc>
          <w:tcPr>
            <w:tcW w:w="1266" w:type="pct"/>
            <w:vMerge/>
          </w:tcPr>
          <w:p w:rsidR="009C4433" w:rsidRPr="0099272E" w:rsidRDefault="009C4433" w:rsidP="004C7B8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C4433" w:rsidRPr="00BE0A88" w:rsidRDefault="00253162" w:rsidP="00253162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Приготовление  индикаторных сред, выделение и 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идентифицирование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 микроорганизмов</w:t>
            </w:r>
            <w:r w:rsidR="009C4433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</w:tr>
      <w:tr w:rsidR="009C4433" w:rsidRPr="0085135D" w:rsidTr="00257123">
        <w:trPr>
          <w:trHeight w:val="199"/>
          <w:jc w:val="center"/>
        </w:trPr>
        <w:tc>
          <w:tcPr>
            <w:tcW w:w="1266" w:type="pct"/>
            <w:vMerge/>
          </w:tcPr>
          <w:p w:rsidR="009C4433" w:rsidRPr="0099272E" w:rsidRDefault="009C4433" w:rsidP="004C7B8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C4433" w:rsidRPr="004C714B" w:rsidRDefault="00253162" w:rsidP="00380165">
            <w:pPr>
              <w:spacing w:after="0" w:line="240" w:lineRule="auto"/>
              <w:rPr>
                <w:color w:val="FF0000"/>
                <w:szCs w:val="24"/>
              </w:rPr>
            </w:pPr>
            <w:r>
              <w:t>Выполнение анализов</w:t>
            </w:r>
            <w:r w:rsidR="009C4433">
              <w:t xml:space="preserve"> в соответствии с методиками</w:t>
            </w:r>
          </w:p>
        </w:tc>
      </w:tr>
      <w:tr w:rsidR="009C4433" w:rsidRPr="0085135D" w:rsidTr="00D84783">
        <w:trPr>
          <w:trHeight w:val="341"/>
          <w:jc w:val="center"/>
        </w:trPr>
        <w:tc>
          <w:tcPr>
            <w:tcW w:w="1266" w:type="pct"/>
            <w:vMerge/>
          </w:tcPr>
          <w:p w:rsidR="009C4433" w:rsidRPr="0099272E" w:rsidRDefault="009C4433" w:rsidP="004C7B8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bottom w:val="single" w:sz="4" w:space="0" w:color="auto"/>
            </w:tcBorders>
          </w:tcPr>
          <w:p w:rsidR="009C4433" w:rsidRPr="004C714B" w:rsidRDefault="00253162" w:rsidP="00380165">
            <w:pPr>
              <w:spacing w:after="0" w:line="240" w:lineRule="auto"/>
              <w:rPr>
                <w:rFonts w:cs="Times New Roman"/>
                <w:color w:val="FF0000"/>
                <w:szCs w:val="24"/>
              </w:rPr>
            </w:pPr>
            <w:r>
              <w:t>Снятие  показаний</w:t>
            </w:r>
            <w:r w:rsidR="009C4433">
              <w:t xml:space="preserve"> приборов</w:t>
            </w:r>
          </w:p>
        </w:tc>
      </w:tr>
      <w:tr w:rsidR="009C4433" w:rsidRPr="0085135D" w:rsidTr="00A65134">
        <w:trPr>
          <w:trHeight w:val="255"/>
          <w:jc w:val="center"/>
        </w:trPr>
        <w:tc>
          <w:tcPr>
            <w:tcW w:w="1266" w:type="pct"/>
            <w:vMerge/>
          </w:tcPr>
          <w:p w:rsidR="009C4433" w:rsidRPr="0099272E" w:rsidRDefault="009C4433" w:rsidP="004C7B8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auto"/>
              <w:bottom w:val="single" w:sz="4" w:space="0" w:color="auto"/>
            </w:tcBorders>
          </w:tcPr>
          <w:p w:rsidR="009C4433" w:rsidRDefault="009C4433" w:rsidP="00380165">
            <w:pPr>
              <w:spacing w:after="0" w:line="240" w:lineRule="auto"/>
              <w:rPr>
                <w:rFonts w:cs="Times New Roman"/>
                <w:color w:val="FF0000"/>
                <w:szCs w:val="24"/>
              </w:rPr>
            </w:pPr>
            <w:r>
              <w:t>Обрабатывать  и оформлять  результаты  анализа</w:t>
            </w:r>
          </w:p>
        </w:tc>
      </w:tr>
      <w:tr w:rsidR="009C4433" w:rsidRPr="0085135D" w:rsidTr="009C4433">
        <w:trPr>
          <w:trHeight w:val="480"/>
          <w:jc w:val="center"/>
        </w:trPr>
        <w:tc>
          <w:tcPr>
            <w:tcW w:w="1266" w:type="pct"/>
            <w:vMerge/>
          </w:tcPr>
          <w:p w:rsidR="009C4433" w:rsidRPr="0099272E" w:rsidRDefault="009C4433" w:rsidP="004C7B8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auto"/>
              <w:bottom w:val="single" w:sz="4" w:space="0" w:color="auto"/>
            </w:tcBorders>
          </w:tcPr>
          <w:p w:rsidR="009C4433" w:rsidRDefault="00253162" w:rsidP="00380165">
            <w:pPr>
              <w:spacing w:after="0" w:line="240" w:lineRule="auto"/>
            </w:pPr>
            <w:r>
              <w:t>Оценка  результатов</w:t>
            </w:r>
            <w:r w:rsidR="009C4433">
              <w:t xml:space="preserve"> анализа материалов, сырья, промежуточной  и готовой продукции</w:t>
            </w:r>
          </w:p>
        </w:tc>
      </w:tr>
      <w:tr w:rsidR="009C4433" w:rsidRPr="0085135D" w:rsidTr="00D84783">
        <w:trPr>
          <w:trHeight w:val="333"/>
          <w:jc w:val="center"/>
        </w:trPr>
        <w:tc>
          <w:tcPr>
            <w:tcW w:w="1266" w:type="pct"/>
            <w:vMerge/>
          </w:tcPr>
          <w:p w:rsidR="009C4433" w:rsidRPr="0099272E" w:rsidRDefault="009C4433" w:rsidP="004C7B8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auto"/>
            </w:tcBorders>
          </w:tcPr>
          <w:p w:rsidR="009C4433" w:rsidRDefault="009C4433" w:rsidP="00380165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Владение основными офисными программами</w:t>
            </w:r>
          </w:p>
        </w:tc>
      </w:tr>
      <w:tr w:rsidR="009C4433" w:rsidRPr="0085135D" w:rsidTr="00902AFA">
        <w:trPr>
          <w:trHeight w:val="285"/>
          <w:jc w:val="center"/>
        </w:trPr>
        <w:tc>
          <w:tcPr>
            <w:tcW w:w="1266" w:type="pct"/>
            <w:vMerge w:val="restart"/>
          </w:tcPr>
          <w:p w:rsidR="009C4433" w:rsidRPr="0066779A" w:rsidRDefault="009C4433" w:rsidP="004C7B8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6779A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  <w:tcBorders>
              <w:bottom w:val="single" w:sz="4" w:space="0" w:color="auto"/>
            </w:tcBorders>
          </w:tcPr>
          <w:p w:rsidR="009C4433" w:rsidRPr="00902AFA" w:rsidRDefault="00253162" w:rsidP="00380165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ГОСТы, стандарты</w:t>
            </w:r>
            <w:r w:rsidR="009C4433">
              <w:rPr>
                <w:rFonts w:cs="Times New Roman"/>
                <w:color w:val="000000" w:themeColor="text1"/>
                <w:szCs w:val="24"/>
              </w:rPr>
              <w:t xml:space="preserve">, ТУ на </w:t>
            </w:r>
            <w:r w:rsidR="009C4433">
              <w:t xml:space="preserve">вспомогательные </w:t>
            </w:r>
            <w:r>
              <w:t xml:space="preserve"> материалы, сырье, промежуточную</w:t>
            </w:r>
            <w:r w:rsidR="009C4433">
              <w:t xml:space="preserve">   и готовую продукцию биотехнологического производства.</w:t>
            </w:r>
          </w:p>
        </w:tc>
      </w:tr>
      <w:tr w:rsidR="009C4433" w:rsidRPr="0085135D" w:rsidTr="00902AFA">
        <w:trPr>
          <w:trHeight w:val="599"/>
          <w:jc w:val="center"/>
        </w:trPr>
        <w:tc>
          <w:tcPr>
            <w:tcW w:w="1266" w:type="pct"/>
            <w:vMerge/>
          </w:tcPr>
          <w:p w:rsidR="009C4433" w:rsidRPr="0066779A" w:rsidRDefault="009C4433" w:rsidP="004C7B8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auto"/>
            </w:tcBorders>
          </w:tcPr>
          <w:p w:rsidR="009C4433" w:rsidRDefault="00253162" w:rsidP="00380165">
            <w:pPr>
              <w:spacing w:after="0" w:line="240" w:lineRule="auto"/>
            </w:pPr>
            <w:r>
              <w:t>Виды</w:t>
            </w:r>
            <w:r w:rsidR="009C4433">
              <w:t xml:space="preserve"> биологического сырья и материалов для производства биотехнологической  продукции.</w:t>
            </w:r>
          </w:p>
        </w:tc>
      </w:tr>
      <w:tr w:rsidR="009C4433" w:rsidRPr="0085135D">
        <w:trPr>
          <w:trHeight w:val="214"/>
          <w:jc w:val="center"/>
        </w:trPr>
        <w:tc>
          <w:tcPr>
            <w:tcW w:w="1266" w:type="pct"/>
            <w:vMerge/>
          </w:tcPr>
          <w:p w:rsidR="009C4433" w:rsidRPr="00F37237" w:rsidRDefault="009C4433" w:rsidP="004C7B8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C4433" w:rsidRDefault="009C4433" w:rsidP="00902AFA">
            <w:pPr>
              <w:spacing w:after="0" w:line="240" w:lineRule="auto"/>
              <w:rPr>
                <w:rFonts w:cs="Times New Roman"/>
                <w:color w:val="FF0000"/>
                <w:szCs w:val="24"/>
              </w:rPr>
            </w:pPr>
            <w:r w:rsidRPr="002931E8">
              <w:t>Методик</w:t>
            </w:r>
            <w:r w:rsidR="00253162">
              <w:t xml:space="preserve">и </w:t>
            </w:r>
            <w:r>
              <w:t xml:space="preserve"> анализа качественных и количественных  показателей вспомогательных  материалов, сырья, промежуточной   и готовой продукции биотехнологического производства.</w:t>
            </w:r>
          </w:p>
        </w:tc>
      </w:tr>
      <w:tr w:rsidR="009C4433" w:rsidRPr="0085135D" w:rsidTr="00F23EF2">
        <w:trPr>
          <w:trHeight w:val="510"/>
          <w:jc w:val="center"/>
        </w:trPr>
        <w:tc>
          <w:tcPr>
            <w:tcW w:w="1266" w:type="pct"/>
            <w:vMerge/>
          </w:tcPr>
          <w:p w:rsidR="009C4433" w:rsidRPr="00144E94" w:rsidRDefault="009C4433" w:rsidP="004C7B8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bottom w:val="single" w:sz="4" w:space="0" w:color="auto"/>
            </w:tcBorders>
          </w:tcPr>
          <w:p w:rsidR="009C4433" w:rsidRPr="00BE0A88" w:rsidRDefault="009C4433" w:rsidP="001A74E4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t>Правил</w:t>
            </w:r>
            <w:r w:rsidR="00253162">
              <w:t>а</w:t>
            </w:r>
            <w:r>
              <w:t xml:space="preserve"> хранения химических реактивов в зависимости от токсического воздействия и </w:t>
            </w:r>
            <w:proofErr w:type="spellStart"/>
            <w:r>
              <w:t>пожароопасности</w:t>
            </w:r>
            <w:proofErr w:type="spellEnd"/>
            <w:r>
              <w:t>.</w:t>
            </w:r>
          </w:p>
        </w:tc>
      </w:tr>
      <w:tr w:rsidR="009C4433" w:rsidRPr="0085135D" w:rsidTr="009C4433">
        <w:trPr>
          <w:trHeight w:val="540"/>
          <w:jc w:val="center"/>
        </w:trPr>
        <w:tc>
          <w:tcPr>
            <w:tcW w:w="1266" w:type="pct"/>
            <w:vMerge/>
          </w:tcPr>
          <w:p w:rsidR="009C4433" w:rsidRPr="00144E94" w:rsidRDefault="009C4433" w:rsidP="004C7B8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auto"/>
              <w:bottom w:val="single" w:sz="4" w:space="0" w:color="auto"/>
            </w:tcBorders>
          </w:tcPr>
          <w:p w:rsidR="009C4433" w:rsidRDefault="009C4433" w:rsidP="00897BA8">
            <w:pPr>
              <w:suppressAutoHyphens/>
              <w:spacing w:after="0" w:line="240" w:lineRule="auto"/>
            </w:pPr>
            <w:r>
              <w:rPr>
                <w:color w:val="000000" w:themeColor="text1"/>
                <w:szCs w:val="24"/>
              </w:rPr>
              <w:t>Правил</w:t>
            </w:r>
            <w:r w:rsidR="00253162">
              <w:rPr>
                <w:color w:val="000000" w:themeColor="text1"/>
                <w:szCs w:val="24"/>
              </w:rPr>
              <w:t>а</w:t>
            </w:r>
            <w:r>
              <w:rPr>
                <w:color w:val="000000" w:themeColor="text1"/>
                <w:szCs w:val="24"/>
              </w:rPr>
              <w:t xml:space="preserve"> безопасной эксплуатации </w:t>
            </w:r>
            <w:r w:rsidRPr="004A51FA">
              <w:rPr>
                <w:sz w:val="22"/>
              </w:rPr>
              <w:t>средств</w:t>
            </w:r>
            <w:r>
              <w:rPr>
                <w:sz w:val="22"/>
              </w:rPr>
              <w:t xml:space="preserve"> и объектов </w:t>
            </w:r>
            <w:r w:rsidRPr="004A51FA">
              <w:rPr>
                <w:sz w:val="22"/>
              </w:rPr>
              <w:t xml:space="preserve"> лабораторного оснащения для осуществления контроль</w:t>
            </w:r>
            <w:r>
              <w:rPr>
                <w:sz w:val="22"/>
              </w:rPr>
              <w:t xml:space="preserve">ных функций в </w:t>
            </w:r>
            <w:r w:rsidRPr="004A51FA">
              <w:rPr>
                <w:sz w:val="22"/>
              </w:rPr>
              <w:t xml:space="preserve"> лаборатории.</w:t>
            </w:r>
          </w:p>
        </w:tc>
      </w:tr>
      <w:tr w:rsidR="009C4433" w:rsidRPr="0085135D" w:rsidTr="00F23EF2">
        <w:trPr>
          <w:trHeight w:val="255"/>
          <w:jc w:val="center"/>
        </w:trPr>
        <w:tc>
          <w:tcPr>
            <w:tcW w:w="1266" w:type="pct"/>
            <w:vMerge/>
          </w:tcPr>
          <w:p w:rsidR="009C4433" w:rsidRPr="00144E94" w:rsidRDefault="009C4433" w:rsidP="004C7B8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auto"/>
            </w:tcBorders>
          </w:tcPr>
          <w:p w:rsidR="009C4433" w:rsidRDefault="009C4433" w:rsidP="00897BA8">
            <w:pPr>
              <w:suppressAutoHyphens/>
              <w:spacing w:after="0" w:line="240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Основные офисные программы</w:t>
            </w:r>
          </w:p>
        </w:tc>
      </w:tr>
      <w:tr w:rsidR="00A65134" w:rsidRPr="0085135D">
        <w:trPr>
          <w:trHeight w:val="426"/>
          <w:jc w:val="center"/>
        </w:trPr>
        <w:tc>
          <w:tcPr>
            <w:tcW w:w="1266" w:type="pct"/>
          </w:tcPr>
          <w:p w:rsidR="00A65134" w:rsidRDefault="00A65134" w:rsidP="004C7B8F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Другие</w:t>
            </w:r>
            <w:proofErr w:type="spellEnd"/>
            <w:r>
              <w:rPr>
                <w:rFonts w:cs="Times New Roman"/>
                <w:szCs w:val="24"/>
              </w:rPr>
              <w:t xml:space="preserve"> 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характеристики</w:t>
            </w:r>
            <w:proofErr w:type="spellEnd"/>
          </w:p>
        </w:tc>
        <w:tc>
          <w:tcPr>
            <w:tcW w:w="3734" w:type="pct"/>
          </w:tcPr>
          <w:p w:rsidR="00A65134" w:rsidRPr="00BE0A88" w:rsidRDefault="00A65134" w:rsidP="008A1927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</w:p>
        </w:tc>
      </w:tr>
    </w:tbl>
    <w:p w:rsidR="00222F72" w:rsidRDefault="00222F72" w:rsidP="004C7B8F">
      <w:pPr>
        <w:pStyle w:val="Norm"/>
        <w:rPr>
          <w:b/>
        </w:rPr>
      </w:pPr>
    </w:p>
    <w:p w:rsidR="0034755B" w:rsidRDefault="0034755B" w:rsidP="0034755B">
      <w:pPr>
        <w:pStyle w:val="Norm"/>
        <w:rPr>
          <w:b/>
        </w:rPr>
      </w:pPr>
      <w:r>
        <w:rPr>
          <w:b/>
        </w:rPr>
        <w:t>3.2.</w:t>
      </w:r>
      <w:r w:rsidR="00897BA8">
        <w:rPr>
          <w:b/>
        </w:rPr>
        <w:t>2</w:t>
      </w:r>
      <w:r>
        <w:rPr>
          <w:b/>
        </w:rPr>
        <w:t>. Трудовая функция</w:t>
      </w:r>
    </w:p>
    <w:p w:rsidR="0034755B" w:rsidRDefault="0034755B" w:rsidP="0034755B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34755B" w:rsidRPr="0085135D" w:rsidTr="0034755B">
        <w:trPr>
          <w:trHeight w:val="475"/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34755B" w:rsidRPr="0085135D" w:rsidRDefault="0034755B" w:rsidP="001340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4755B" w:rsidRPr="0034755B" w:rsidRDefault="00B33BE3" w:rsidP="001340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F6BB2">
              <w:t>Ведение отчетной документации по результатам контроля качества при реализации стадий биотехнологического производства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4755B" w:rsidRPr="0085135D" w:rsidRDefault="0034755B" w:rsidP="001340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4755B" w:rsidRPr="004C714B" w:rsidRDefault="009A72B8" w:rsidP="00B33BE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B/</w:t>
            </w:r>
            <w:r w:rsidR="00B33BE3">
              <w:rPr>
                <w:rFonts w:cs="Times New Roman"/>
                <w:szCs w:val="24"/>
                <w:lang w:val="en-US"/>
              </w:rPr>
              <w:t>02</w:t>
            </w:r>
            <w:r w:rsidR="0034755B">
              <w:rPr>
                <w:rFonts w:cs="Times New Roman"/>
                <w:szCs w:val="24"/>
                <w:lang w:val="en-US"/>
              </w:rPr>
              <w:t>.</w:t>
            </w:r>
            <w:r w:rsidR="004C714B">
              <w:rPr>
                <w:rFonts w:cs="Times New Roman"/>
                <w:szCs w:val="24"/>
              </w:rPr>
              <w:t>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4755B" w:rsidRPr="0085135D" w:rsidRDefault="0034755B" w:rsidP="001340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4755B" w:rsidRPr="004C714B" w:rsidRDefault="004C714B" w:rsidP="0013404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</w:tbl>
    <w:p w:rsidR="0034755B" w:rsidRDefault="0034755B" w:rsidP="0034755B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34755B" w:rsidRPr="00C207C0" w:rsidTr="0013404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34755B" w:rsidRPr="00C207C0" w:rsidRDefault="0034755B" w:rsidP="001340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4755B" w:rsidRPr="00C207C0" w:rsidRDefault="0034755B" w:rsidP="001340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4755B" w:rsidRPr="00C207C0" w:rsidRDefault="0034755B" w:rsidP="001340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4755B" w:rsidRPr="00C207C0" w:rsidRDefault="0034755B" w:rsidP="001340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4755B" w:rsidRPr="00C207C0" w:rsidRDefault="0034755B" w:rsidP="001340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4755B" w:rsidRPr="00C207C0" w:rsidRDefault="0034755B" w:rsidP="001340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4755B" w:rsidRPr="00C207C0" w:rsidRDefault="0034755B" w:rsidP="001340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4755B" w:rsidRPr="00C207C0" w:rsidTr="0013404A">
        <w:trPr>
          <w:jc w:val="center"/>
        </w:trPr>
        <w:tc>
          <w:tcPr>
            <w:tcW w:w="1266" w:type="pct"/>
            <w:vAlign w:val="center"/>
          </w:tcPr>
          <w:p w:rsidR="0034755B" w:rsidRPr="00C207C0" w:rsidRDefault="0034755B" w:rsidP="001340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34755B" w:rsidRPr="00C207C0" w:rsidRDefault="0034755B" w:rsidP="001340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34755B" w:rsidRPr="00C207C0" w:rsidRDefault="0034755B" w:rsidP="001340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34755B" w:rsidRPr="00C207C0" w:rsidRDefault="0034755B" w:rsidP="001340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34755B" w:rsidRPr="00C207C0" w:rsidRDefault="0034755B" w:rsidP="001340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34755B" w:rsidRPr="00C207C0" w:rsidRDefault="0034755B" w:rsidP="0013404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34755B" w:rsidRPr="00C207C0" w:rsidRDefault="0034755B" w:rsidP="0013404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4755B" w:rsidRPr="00264E7C" w:rsidRDefault="0034755B" w:rsidP="0034755B">
      <w:pPr>
        <w:pStyle w:val="Norm"/>
        <w:rPr>
          <w:b/>
          <w:sz w:val="14"/>
          <w:szCs w:val="1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9C4433" w:rsidRPr="0085135D" w:rsidTr="009C4433">
        <w:trPr>
          <w:trHeight w:val="1180"/>
          <w:jc w:val="center"/>
        </w:trPr>
        <w:tc>
          <w:tcPr>
            <w:tcW w:w="1266" w:type="pct"/>
            <w:vMerge w:val="restart"/>
          </w:tcPr>
          <w:p w:rsidR="009C4433" w:rsidRPr="0085135D" w:rsidRDefault="009C4433" w:rsidP="001340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Трудовые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3734" w:type="pct"/>
          </w:tcPr>
          <w:p w:rsidR="009C4433" w:rsidRPr="006B1A81" w:rsidRDefault="009C4433" w:rsidP="00991B9C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Составление отчетной документации по результатам контроля</w:t>
            </w:r>
            <w:r w:rsidR="00843348">
              <w:rPr>
                <w:bCs/>
              </w:rPr>
              <w:t xml:space="preserve"> </w:t>
            </w:r>
            <w:r>
              <w:rPr>
                <w:bCs/>
              </w:rPr>
              <w:t xml:space="preserve">органолептических,  </w:t>
            </w:r>
            <w:r>
              <w:t>биохимических, токсикологических</w:t>
            </w:r>
            <w:r w:rsidRPr="00D16947">
              <w:t xml:space="preserve"> </w:t>
            </w:r>
            <w:r>
              <w:t xml:space="preserve">и микробиологических </w:t>
            </w:r>
            <w:r w:rsidRPr="00D16947">
              <w:t xml:space="preserve"> </w:t>
            </w:r>
            <w:r>
              <w:t xml:space="preserve">показателей  </w:t>
            </w:r>
            <w:r w:rsidRPr="00D16947">
              <w:t xml:space="preserve"> качества сырья, промежуточных продуктов и готовой  </w:t>
            </w:r>
            <w:proofErr w:type="spellStart"/>
            <w:r w:rsidRPr="00D16947">
              <w:t>биопродукции</w:t>
            </w:r>
            <w:proofErr w:type="spellEnd"/>
            <w:r w:rsidR="00843348">
              <w:t>.</w:t>
            </w:r>
            <w:r w:rsidRPr="00D16947">
              <w:t xml:space="preserve"> </w:t>
            </w:r>
          </w:p>
        </w:tc>
      </w:tr>
      <w:tr w:rsidR="002B6842" w:rsidRPr="0085135D" w:rsidTr="00A64F9E">
        <w:trPr>
          <w:trHeight w:val="525"/>
          <w:jc w:val="center"/>
        </w:trPr>
        <w:tc>
          <w:tcPr>
            <w:tcW w:w="1266" w:type="pct"/>
            <w:vMerge/>
          </w:tcPr>
          <w:p w:rsidR="002B6842" w:rsidRPr="0099272E" w:rsidRDefault="002B6842" w:rsidP="001340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bottom w:val="single" w:sz="4" w:space="0" w:color="auto"/>
            </w:tcBorders>
          </w:tcPr>
          <w:p w:rsidR="00A64F9E" w:rsidRPr="006B1A81" w:rsidRDefault="005613D0" w:rsidP="002B6842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Составление отчетной документации при отбраковке </w:t>
            </w:r>
            <w:r w:rsidRPr="00D16947">
              <w:t xml:space="preserve">сырья, промежуточных продуктов и готовой  </w:t>
            </w:r>
            <w:proofErr w:type="spellStart"/>
            <w:r w:rsidRPr="00D16947">
              <w:t>биопродукции</w:t>
            </w:r>
            <w:proofErr w:type="spellEnd"/>
          </w:p>
        </w:tc>
      </w:tr>
      <w:tr w:rsidR="00A64F9E" w:rsidRPr="0085135D" w:rsidTr="00647D0C">
        <w:trPr>
          <w:trHeight w:val="315"/>
          <w:jc w:val="center"/>
        </w:trPr>
        <w:tc>
          <w:tcPr>
            <w:tcW w:w="1266" w:type="pct"/>
            <w:vMerge/>
          </w:tcPr>
          <w:p w:rsidR="00A64F9E" w:rsidRPr="0099272E" w:rsidRDefault="00A64F9E" w:rsidP="001340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auto"/>
              <w:bottom w:val="single" w:sz="4" w:space="0" w:color="auto"/>
            </w:tcBorders>
          </w:tcPr>
          <w:p w:rsidR="00647D0C" w:rsidRPr="00A64F9E" w:rsidRDefault="00A64F9E" w:rsidP="002B6842">
            <w:pPr>
              <w:spacing w:after="0" w:line="240" w:lineRule="auto"/>
              <w:rPr>
                <w:bCs/>
                <w:color w:val="000000" w:themeColor="text1"/>
                <w:szCs w:val="24"/>
              </w:rPr>
            </w:pPr>
            <w:r w:rsidRPr="00A64F9E">
              <w:rPr>
                <w:rFonts w:cs="Times New Roman"/>
                <w:color w:val="000000" w:themeColor="text1"/>
                <w:szCs w:val="24"/>
              </w:rPr>
              <w:t xml:space="preserve">Оценка результатов анализа, необходимая для принятия </w:t>
            </w:r>
            <w:r w:rsidR="00647D0C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A64F9E">
              <w:rPr>
                <w:rFonts w:cs="Times New Roman"/>
                <w:color w:val="000000" w:themeColor="text1"/>
                <w:szCs w:val="24"/>
              </w:rPr>
              <w:t>решений</w:t>
            </w:r>
          </w:p>
        </w:tc>
      </w:tr>
      <w:tr w:rsidR="00647D0C" w:rsidRPr="0085135D" w:rsidTr="00843348">
        <w:trPr>
          <w:trHeight w:val="70"/>
          <w:jc w:val="center"/>
        </w:trPr>
        <w:tc>
          <w:tcPr>
            <w:tcW w:w="1266" w:type="pct"/>
            <w:vMerge/>
          </w:tcPr>
          <w:p w:rsidR="00647D0C" w:rsidRPr="0099272E" w:rsidRDefault="00647D0C" w:rsidP="001340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auto"/>
            </w:tcBorders>
          </w:tcPr>
          <w:tbl>
            <w:tblPr>
              <w:tblW w:w="965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55"/>
            </w:tblGrid>
            <w:tr w:rsidR="00647D0C" w:rsidRPr="00A64F9E" w:rsidTr="00843348">
              <w:trPr>
                <w:trHeight w:val="106"/>
              </w:trPr>
              <w:tc>
                <w:tcPr>
                  <w:tcW w:w="96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647D0C" w:rsidRPr="00A64F9E" w:rsidRDefault="00647D0C" w:rsidP="00A64F9E">
                  <w:pPr>
                    <w:spacing w:after="0" w:line="240" w:lineRule="auto"/>
                    <w:rPr>
                      <w:rFonts w:cs="Times New Roman"/>
                      <w:color w:val="000000" w:themeColor="text1"/>
                      <w:szCs w:val="24"/>
                    </w:rPr>
                  </w:pPr>
                  <w:r w:rsidRPr="00A64F9E">
                    <w:rPr>
                      <w:rFonts w:cs="Times New Roman"/>
                      <w:color w:val="000000" w:themeColor="text1"/>
                      <w:szCs w:val="24"/>
                    </w:rPr>
                    <w:t>Формирование отчетов, выводов и рекомендаций</w:t>
                  </w:r>
                </w:p>
              </w:tc>
            </w:tr>
          </w:tbl>
          <w:p w:rsidR="00647D0C" w:rsidRPr="00A64F9E" w:rsidRDefault="00647D0C" w:rsidP="003A19C3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2275B9" w:rsidRPr="0085135D" w:rsidTr="00843348">
        <w:trPr>
          <w:trHeight w:val="226"/>
          <w:jc w:val="center"/>
        </w:trPr>
        <w:tc>
          <w:tcPr>
            <w:tcW w:w="1266" w:type="pct"/>
            <w:vMerge w:val="restart"/>
          </w:tcPr>
          <w:p w:rsidR="002275B9" w:rsidRDefault="002275B9" w:rsidP="0013404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Необходимые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умения</w:t>
            </w:r>
            <w:proofErr w:type="spellEnd"/>
          </w:p>
        </w:tc>
        <w:tc>
          <w:tcPr>
            <w:tcW w:w="3734" w:type="pct"/>
          </w:tcPr>
          <w:p w:rsidR="002275B9" w:rsidRPr="006B1A81" w:rsidRDefault="00843348" w:rsidP="0084334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Составление  отчетной</w:t>
            </w:r>
            <w:r w:rsidR="002275B9">
              <w:rPr>
                <w:bCs/>
              </w:rPr>
              <w:t xml:space="preserve"> доку</w:t>
            </w:r>
            <w:r>
              <w:rPr>
                <w:bCs/>
              </w:rPr>
              <w:t>ментации</w:t>
            </w:r>
            <w:r w:rsidR="002275B9">
              <w:rPr>
                <w:bCs/>
              </w:rPr>
              <w:t xml:space="preserve"> по результатам контроля</w:t>
            </w:r>
            <w:r>
              <w:rPr>
                <w:bCs/>
              </w:rPr>
              <w:t>.</w:t>
            </w:r>
            <w:r w:rsidR="002275B9">
              <w:rPr>
                <w:bCs/>
              </w:rPr>
              <w:t xml:space="preserve"> </w:t>
            </w:r>
          </w:p>
        </w:tc>
      </w:tr>
      <w:tr w:rsidR="002275B9" w:rsidRPr="0085135D" w:rsidTr="009E523E">
        <w:trPr>
          <w:trHeight w:val="179"/>
          <w:jc w:val="center"/>
        </w:trPr>
        <w:tc>
          <w:tcPr>
            <w:tcW w:w="1266" w:type="pct"/>
            <w:vMerge/>
          </w:tcPr>
          <w:p w:rsidR="002275B9" w:rsidRPr="0099272E" w:rsidRDefault="002275B9" w:rsidP="001340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275B9" w:rsidRPr="006B1A81" w:rsidRDefault="00843348" w:rsidP="009E523E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Составление отчетной документации</w:t>
            </w:r>
            <w:r w:rsidR="002275B9">
              <w:rPr>
                <w:bCs/>
              </w:rPr>
              <w:t xml:space="preserve"> при отбраковке </w:t>
            </w:r>
            <w:r w:rsidR="002275B9" w:rsidRPr="00D16947">
              <w:t xml:space="preserve">сырья, промежуточных продуктов и готовой  </w:t>
            </w:r>
            <w:proofErr w:type="spellStart"/>
            <w:r w:rsidR="002275B9" w:rsidRPr="00D16947">
              <w:t>биопродукции</w:t>
            </w:r>
            <w:proofErr w:type="spellEnd"/>
            <w:r w:rsidR="002275B9">
              <w:t>.</w:t>
            </w:r>
          </w:p>
        </w:tc>
      </w:tr>
      <w:tr w:rsidR="002275B9" w:rsidRPr="0085135D" w:rsidTr="00D8486C">
        <w:trPr>
          <w:trHeight w:val="321"/>
          <w:jc w:val="center"/>
        </w:trPr>
        <w:tc>
          <w:tcPr>
            <w:tcW w:w="1266" w:type="pct"/>
            <w:vMerge/>
          </w:tcPr>
          <w:p w:rsidR="002275B9" w:rsidRPr="0099272E" w:rsidRDefault="002275B9" w:rsidP="001340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2275B9" w:rsidRDefault="00843348" w:rsidP="006E4E2C">
            <w:pPr>
              <w:spacing w:after="0" w:line="240" w:lineRule="auto"/>
              <w:jc w:val="both"/>
            </w:pPr>
            <w:r>
              <w:t>Оформление отчетной документации</w:t>
            </w:r>
            <w:r w:rsidR="0030324A">
              <w:t xml:space="preserve"> в соответствии техническими требованиями и ГОСТом.</w:t>
            </w:r>
          </w:p>
        </w:tc>
      </w:tr>
      <w:tr w:rsidR="00FB2793" w:rsidRPr="0085135D" w:rsidTr="00FB2793">
        <w:trPr>
          <w:trHeight w:val="199"/>
          <w:jc w:val="center"/>
        </w:trPr>
        <w:tc>
          <w:tcPr>
            <w:tcW w:w="1266" w:type="pct"/>
            <w:vMerge/>
          </w:tcPr>
          <w:p w:rsidR="00FB2793" w:rsidRPr="0099272E" w:rsidRDefault="00FB2793" w:rsidP="001340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B2793" w:rsidRPr="004C714B" w:rsidRDefault="00843348" w:rsidP="006E4E2C">
            <w:pPr>
              <w:spacing w:after="0" w:line="240" w:lineRule="auto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szCs w:val="24"/>
              </w:rPr>
              <w:t>Владение основными офисными программами</w:t>
            </w:r>
          </w:p>
        </w:tc>
      </w:tr>
      <w:tr w:rsidR="002275B9" w:rsidRPr="0085135D" w:rsidTr="0013404A">
        <w:trPr>
          <w:trHeight w:val="214"/>
          <w:jc w:val="center"/>
        </w:trPr>
        <w:tc>
          <w:tcPr>
            <w:tcW w:w="1266" w:type="pct"/>
            <w:vMerge w:val="restart"/>
          </w:tcPr>
          <w:p w:rsidR="002275B9" w:rsidRPr="0066779A" w:rsidRDefault="002275B9" w:rsidP="001340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6779A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2275B9" w:rsidRPr="007628D7" w:rsidRDefault="00843348" w:rsidP="006E4E2C">
            <w:pPr>
              <w:spacing w:after="0" w:line="240" w:lineRule="auto"/>
              <w:contextualSpacing/>
              <w:jc w:val="both"/>
            </w:pPr>
            <w:r>
              <w:t>Требования</w:t>
            </w:r>
            <w:r w:rsidR="00FB2793">
              <w:t xml:space="preserve"> и правил</w:t>
            </w:r>
            <w:r>
              <w:t>а</w:t>
            </w:r>
            <w:r w:rsidR="00FB2793">
              <w:t xml:space="preserve"> оформления отчетной документации.</w:t>
            </w:r>
          </w:p>
        </w:tc>
      </w:tr>
      <w:tr w:rsidR="00843348" w:rsidRPr="0085135D" w:rsidTr="00843348">
        <w:trPr>
          <w:trHeight w:val="132"/>
          <w:jc w:val="center"/>
        </w:trPr>
        <w:tc>
          <w:tcPr>
            <w:tcW w:w="1266" w:type="pct"/>
            <w:vMerge/>
          </w:tcPr>
          <w:p w:rsidR="00843348" w:rsidRPr="00F37237" w:rsidRDefault="00843348" w:rsidP="001340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43348" w:rsidRPr="007628D7" w:rsidRDefault="00843348" w:rsidP="006E4E2C">
            <w:pPr>
              <w:spacing w:after="0" w:line="240" w:lineRule="auto"/>
              <w:contextualSpacing/>
              <w:jc w:val="both"/>
            </w:pPr>
            <w:r>
              <w:t>Нормативно-методическая документация</w:t>
            </w:r>
          </w:p>
        </w:tc>
      </w:tr>
      <w:tr w:rsidR="002275B9" w:rsidRPr="0085135D" w:rsidTr="0013404A">
        <w:trPr>
          <w:trHeight w:val="248"/>
          <w:jc w:val="center"/>
        </w:trPr>
        <w:tc>
          <w:tcPr>
            <w:tcW w:w="1266" w:type="pct"/>
          </w:tcPr>
          <w:p w:rsidR="002275B9" w:rsidRDefault="002275B9" w:rsidP="0013404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Другие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характеристики</w:t>
            </w:r>
            <w:proofErr w:type="spellEnd"/>
          </w:p>
        </w:tc>
        <w:tc>
          <w:tcPr>
            <w:tcW w:w="3734" w:type="pct"/>
          </w:tcPr>
          <w:p w:rsidR="002275B9" w:rsidRPr="0085135D" w:rsidRDefault="002275B9" w:rsidP="0013404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C658AA" w:rsidRDefault="00C658AA" w:rsidP="00212801">
      <w:pPr>
        <w:pStyle w:val="Level2"/>
        <w:rPr>
          <w:color w:val="000000" w:themeColor="text1"/>
        </w:rPr>
      </w:pPr>
    </w:p>
    <w:p w:rsidR="00FA6F6A" w:rsidRPr="0084297A" w:rsidRDefault="00FA6F6A" w:rsidP="00212801">
      <w:pPr>
        <w:pStyle w:val="Level2"/>
        <w:rPr>
          <w:color w:val="000000" w:themeColor="text1"/>
        </w:rPr>
      </w:pPr>
      <w:r w:rsidRPr="0084297A">
        <w:rPr>
          <w:color w:val="000000" w:themeColor="text1"/>
        </w:rPr>
        <w:t>3.3. Обобщенная трудовая функция</w:t>
      </w:r>
      <w:bookmarkEnd w:id="6"/>
    </w:p>
    <w:p w:rsidR="00212801" w:rsidRPr="0084297A" w:rsidRDefault="00212801" w:rsidP="00212801">
      <w:pPr>
        <w:pStyle w:val="Level2"/>
        <w:rPr>
          <w:color w:val="000000" w:themeColor="text1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FA6F6A" w:rsidRPr="0085135D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6F6A" w:rsidRPr="00C87A34" w:rsidRDefault="00B33BE3" w:rsidP="0057124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E162B">
              <w:t>Организация процессов на стадиях биотехнологического производства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6F6A" w:rsidRPr="002D555C" w:rsidRDefault="00FA6F6A" w:rsidP="000B42D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C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6F6A" w:rsidRPr="004C714B" w:rsidRDefault="004C714B" w:rsidP="000B42D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</w:tr>
    </w:tbl>
    <w:p w:rsidR="00FA6F6A" w:rsidRDefault="00FA6F6A" w:rsidP="00FA6F6A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28"/>
        <w:gridCol w:w="22"/>
        <w:gridCol w:w="1274"/>
        <w:gridCol w:w="637"/>
        <w:gridCol w:w="1911"/>
        <w:gridCol w:w="637"/>
        <w:gridCol w:w="1274"/>
        <w:gridCol w:w="2138"/>
      </w:tblGrid>
      <w:tr w:rsidR="00FA6F6A" w:rsidRPr="00C207C0" w:rsidTr="008E171E">
        <w:trPr>
          <w:jc w:val="center"/>
        </w:trPr>
        <w:tc>
          <w:tcPr>
            <w:tcW w:w="2550" w:type="dxa"/>
            <w:gridSpan w:val="2"/>
            <w:tcBorders>
              <w:right w:val="single" w:sz="4" w:space="0" w:color="808080"/>
            </w:tcBorders>
            <w:vAlign w:val="center"/>
          </w:tcPr>
          <w:p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A6F6A" w:rsidRPr="00C207C0" w:rsidTr="008E171E">
        <w:trPr>
          <w:jc w:val="center"/>
        </w:trPr>
        <w:tc>
          <w:tcPr>
            <w:tcW w:w="2550" w:type="dxa"/>
            <w:gridSpan w:val="2"/>
            <w:vAlign w:val="center"/>
          </w:tcPr>
          <w:p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  <w:vAlign w:val="center"/>
          </w:tcPr>
          <w:p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:rsidR="00FA6F6A" w:rsidRPr="00C207C0" w:rsidRDefault="00FA6F6A" w:rsidP="000B42DC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:rsidR="00FA6F6A" w:rsidRPr="00C207C0" w:rsidRDefault="00FA6F6A" w:rsidP="000B42DC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FA6F6A" w:rsidRPr="0085135D" w:rsidTr="008E171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2528" w:type="dxa"/>
          </w:tcPr>
          <w:p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Возможные наименования должностей</w:t>
            </w:r>
            <w:r>
              <w:rPr>
                <w:rFonts w:cs="Times New Roman"/>
                <w:szCs w:val="24"/>
              </w:rPr>
              <w:t>, профессий</w:t>
            </w:r>
          </w:p>
        </w:tc>
        <w:tc>
          <w:tcPr>
            <w:tcW w:w="7893" w:type="dxa"/>
            <w:gridSpan w:val="7"/>
          </w:tcPr>
          <w:p w:rsidR="00C85BF8" w:rsidRDefault="004C714B" w:rsidP="004C714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4C714B">
              <w:rPr>
                <w:rFonts w:cs="Times New Roman"/>
                <w:szCs w:val="24"/>
              </w:rPr>
              <w:t xml:space="preserve">Техник-технолог   </w:t>
            </w:r>
          </w:p>
          <w:p w:rsidR="00FA6F6A" w:rsidRDefault="00C85BF8" w:rsidP="004C714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Биотехнолог</w:t>
            </w:r>
            <w:proofErr w:type="spellEnd"/>
          </w:p>
          <w:p w:rsidR="00C862C6" w:rsidRPr="00C87A34" w:rsidRDefault="00C862C6" w:rsidP="00C862C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</w:tbl>
    <w:p w:rsidR="00FA6F6A" w:rsidRDefault="00FA6F6A" w:rsidP="00FA6F6A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FA6F6A" w:rsidRPr="0085135D">
        <w:trPr>
          <w:jc w:val="center"/>
        </w:trPr>
        <w:tc>
          <w:tcPr>
            <w:tcW w:w="1213" w:type="pct"/>
          </w:tcPr>
          <w:p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571240" w:rsidRPr="00571240" w:rsidRDefault="004C714B" w:rsidP="00571240">
            <w:pPr>
              <w:pStyle w:val="s1"/>
              <w:spacing w:before="0" w:beforeAutospacing="0" w:after="0" w:afterAutospacing="0"/>
              <w:rPr>
                <w:bCs/>
                <w:color w:val="000000"/>
              </w:rPr>
            </w:pPr>
            <w:r w:rsidRPr="004C714B">
              <w:rPr>
                <w:bCs/>
                <w:color w:val="000000"/>
              </w:rPr>
              <w:t xml:space="preserve">Среднее профессиональное образование – программы подготовки </w:t>
            </w:r>
            <w:r>
              <w:rPr>
                <w:bCs/>
                <w:color w:val="000000"/>
              </w:rPr>
              <w:t>специалистов среднего звена</w:t>
            </w:r>
            <w:r w:rsidR="00843348">
              <w:rPr>
                <w:bCs/>
                <w:color w:val="000000"/>
              </w:rPr>
              <w:t>(</w:t>
            </w:r>
            <w:r w:rsidR="00843348">
              <w:t>19.02.01 - Биохимическое производство)</w:t>
            </w:r>
          </w:p>
          <w:p w:rsidR="00C85BF8" w:rsidRPr="00C85BF8" w:rsidRDefault="0035637E" w:rsidP="00C85BF8">
            <w:pPr>
              <w:pStyle w:val="s1"/>
              <w:spacing w:before="0" w:beforeAutospacing="0" w:after="0" w:afterAutospacing="0"/>
              <w:rPr>
                <w:bCs/>
                <w:color w:val="000000"/>
              </w:rPr>
            </w:pPr>
            <w:r w:rsidRPr="0035637E">
              <w:t xml:space="preserve">Высшее  образование - </w:t>
            </w:r>
            <w:proofErr w:type="spellStart"/>
            <w:r w:rsidRPr="0035637E">
              <w:t>бакалавриат</w:t>
            </w:r>
            <w:proofErr w:type="spellEnd"/>
            <w:r w:rsidRPr="0035637E">
              <w:t xml:space="preserve"> (19.03.01-Биотехнология</w:t>
            </w:r>
            <w:r w:rsidR="001A74E4">
              <w:t>)</w:t>
            </w:r>
          </w:p>
          <w:p w:rsidR="00FA6F6A" w:rsidRPr="00571240" w:rsidRDefault="00FA6F6A" w:rsidP="00571240">
            <w:pPr>
              <w:pStyle w:val="s1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A6F6A" w:rsidRPr="0085135D">
        <w:trPr>
          <w:jc w:val="center"/>
        </w:trPr>
        <w:tc>
          <w:tcPr>
            <w:tcW w:w="1213" w:type="pct"/>
          </w:tcPr>
          <w:p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FA6F6A" w:rsidRDefault="0035637E" w:rsidP="00A325D5">
            <w:pPr>
              <w:spacing w:after="120" w:line="240" w:lineRule="auto"/>
              <w:ind w:firstLine="23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Для среднего профессионального образования н</w:t>
            </w:r>
            <w:r w:rsidR="00C85BF8">
              <w:rPr>
                <w:rFonts w:cs="Times New Roman"/>
                <w:szCs w:val="24"/>
              </w:rPr>
              <w:t xml:space="preserve">е менее  </w:t>
            </w:r>
            <w:r>
              <w:rPr>
                <w:rFonts w:cs="Times New Roman"/>
                <w:szCs w:val="24"/>
              </w:rPr>
              <w:t>1 года по профилю на 4 квалификационном уровне</w:t>
            </w:r>
          </w:p>
          <w:p w:rsidR="0035637E" w:rsidRPr="0085135D" w:rsidRDefault="0035637E" w:rsidP="00A325D5">
            <w:pPr>
              <w:spacing w:after="120" w:line="240" w:lineRule="auto"/>
              <w:ind w:firstLine="23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Для высшего образования </w:t>
            </w:r>
            <w:proofErr w:type="spellStart"/>
            <w:r>
              <w:rPr>
                <w:rFonts w:cs="Times New Roman"/>
                <w:szCs w:val="24"/>
              </w:rPr>
              <w:t>бакалавриат</w:t>
            </w:r>
            <w:proofErr w:type="spellEnd"/>
            <w:r>
              <w:rPr>
                <w:rFonts w:cs="Times New Roman"/>
                <w:szCs w:val="24"/>
              </w:rPr>
              <w:t xml:space="preserve"> –</w:t>
            </w:r>
            <w:r w:rsidR="00A325D5">
              <w:rPr>
                <w:rFonts w:cs="Times New Roman"/>
                <w:szCs w:val="24"/>
              </w:rPr>
              <w:t>19.03.01 – Биотехнология -</w:t>
            </w:r>
            <w:r>
              <w:rPr>
                <w:rFonts w:cs="Times New Roman"/>
                <w:szCs w:val="24"/>
              </w:rPr>
              <w:t xml:space="preserve"> не требуется</w:t>
            </w:r>
          </w:p>
        </w:tc>
      </w:tr>
      <w:tr w:rsidR="00117B70" w:rsidRPr="0085135D">
        <w:trPr>
          <w:jc w:val="center"/>
        </w:trPr>
        <w:tc>
          <w:tcPr>
            <w:tcW w:w="1213" w:type="pct"/>
          </w:tcPr>
          <w:p w:rsidR="00117B70" w:rsidRPr="0085135D" w:rsidRDefault="00117B70" w:rsidP="000B42D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C85BF8" w:rsidRPr="007628D7" w:rsidRDefault="00C85BF8" w:rsidP="00C85BF8">
            <w:r w:rsidRPr="007628D7"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>
              <w:rPr>
                <w:rStyle w:val="af2"/>
              </w:rPr>
              <w:endnoteReference w:id="7"/>
            </w:r>
          </w:p>
          <w:p w:rsidR="00117B70" w:rsidRPr="0085135D" w:rsidRDefault="00C85BF8" w:rsidP="00C85BF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76912">
              <w:rPr>
                <w:rFonts w:cs="Times New Roman"/>
                <w:szCs w:val="24"/>
                <w:shd w:val="clear" w:color="auto" w:fill="FFFFFF"/>
              </w:rPr>
              <w:t>Прохождение инструктажей, обучения и проверки знаний по охране труда</w:t>
            </w:r>
            <w:r w:rsidRPr="00E76912">
              <w:rPr>
                <w:rStyle w:val="af2"/>
                <w:szCs w:val="24"/>
                <w:shd w:val="clear" w:color="auto" w:fill="FFFFFF"/>
              </w:rPr>
              <w:endnoteReference w:id="8"/>
            </w:r>
          </w:p>
        </w:tc>
      </w:tr>
      <w:tr w:rsidR="00117B70" w:rsidRPr="0085135D">
        <w:trPr>
          <w:jc w:val="center"/>
        </w:trPr>
        <w:tc>
          <w:tcPr>
            <w:tcW w:w="1213" w:type="pct"/>
          </w:tcPr>
          <w:p w:rsidR="00117B70" w:rsidRPr="0085135D" w:rsidRDefault="00117B70" w:rsidP="000B42D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117B70" w:rsidRPr="0085135D" w:rsidRDefault="009C4A7E" w:rsidP="008A192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4189A">
              <w:rPr>
                <w:rFonts w:cs="Times New Roman"/>
                <w:szCs w:val="24"/>
                <w:shd w:val="clear" w:color="auto" w:fill="FFFFFF"/>
              </w:rPr>
              <w:t>Рекомендуется дополнительное профессиональное образование – программы повышения квалификации не реже 1 раза в 5 лет</w:t>
            </w:r>
          </w:p>
        </w:tc>
      </w:tr>
    </w:tbl>
    <w:p w:rsidR="00FA6F6A" w:rsidRDefault="00FA6F6A" w:rsidP="00FA6F6A">
      <w:pPr>
        <w:pStyle w:val="Norm"/>
      </w:pPr>
      <w:r>
        <w:t>Дополнительные характеристики</w:t>
      </w: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605381" w:rsidRPr="0085135D" w:rsidTr="005B37A8">
        <w:trPr>
          <w:jc w:val="center"/>
        </w:trPr>
        <w:tc>
          <w:tcPr>
            <w:tcW w:w="1282" w:type="pct"/>
            <w:vAlign w:val="center"/>
          </w:tcPr>
          <w:p w:rsidR="00605381" w:rsidRPr="0085135D" w:rsidRDefault="00605381" w:rsidP="005B37A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 xml:space="preserve">Наименование </w:t>
            </w:r>
            <w:r>
              <w:rPr>
                <w:rFonts w:cs="Times New Roman"/>
                <w:szCs w:val="24"/>
              </w:rPr>
              <w:t>документа</w:t>
            </w:r>
          </w:p>
        </w:tc>
        <w:tc>
          <w:tcPr>
            <w:tcW w:w="881" w:type="pct"/>
            <w:vAlign w:val="center"/>
          </w:tcPr>
          <w:p w:rsidR="00605381" w:rsidRPr="0085135D" w:rsidRDefault="00605381" w:rsidP="005B37A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  <w:r w:rsidRPr="0085135D">
              <w:rPr>
                <w:rFonts w:cs="Times New Roman"/>
                <w:szCs w:val="24"/>
              </w:rPr>
              <w:t>од</w:t>
            </w:r>
          </w:p>
        </w:tc>
        <w:tc>
          <w:tcPr>
            <w:tcW w:w="2837" w:type="pct"/>
            <w:vAlign w:val="center"/>
          </w:tcPr>
          <w:p w:rsidR="00605381" w:rsidRPr="0085135D" w:rsidRDefault="00605381" w:rsidP="005B37A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Наименование</w:t>
            </w:r>
            <w:r>
              <w:rPr>
                <w:rFonts w:cs="Times New Roman"/>
                <w:szCs w:val="24"/>
              </w:rPr>
              <w:t xml:space="preserve"> базовой группы, должности (профессии) или специальности</w:t>
            </w:r>
          </w:p>
        </w:tc>
      </w:tr>
      <w:tr w:rsidR="00736A5C" w:rsidRPr="006F5C80" w:rsidTr="005B37A8">
        <w:trPr>
          <w:jc w:val="center"/>
        </w:trPr>
        <w:tc>
          <w:tcPr>
            <w:tcW w:w="1282" w:type="pct"/>
            <w:vAlign w:val="center"/>
          </w:tcPr>
          <w:p w:rsidR="00736A5C" w:rsidRPr="006F5C80" w:rsidRDefault="00736A5C" w:rsidP="005B37A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F5C80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</w:tcPr>
          <w:p w:rsidR="00736A5C" w:rsidRPr="00B310CA" w:rsidRDefault="00736A5C" w:rsidP="00FA08AA">
            <w:pPr>
              <w:suppressAutoHyphens/>
              <w:spacing w:after="0" w:line="240" w:lineRule="auto"/>
              <w:jc w:val="center"/>
              <w:rPr>
                <w:rFonts w:cs="Times New Roman"/>
                <w:color w:val="000000"/>
                <w:szCs w:val="24"/>
                <w:shd w:val="clear" w:color="auto" w:fill="FAFAFA"/>
              </w:rPr>
            </w:pPr>
            <w:r w:rsidRPr="00B310CA">
              <w:rPr>
                <w:rFonts w:cs="Times New Roman"/>
                <w:color w:val="000000"/>
                <w:szCs w:val="24"/>
                <w:shd w:val="clear" w:color="auto" w:fill="FAFAFA"/>
              </w:rPr>
              <w:t>3139</w:t>
            </w:r>
          </w:p>
          <w:p w:rsidR="00736A5C" w:rsidRPr="00977C3E" w:rsidRDefault="00736A5C" w:rsidP="00FA08A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7" w:type="pct"/>
          </w:tcPr>
          <w:p w:rsidR="00736A5C" w:rsidRPr="00977C3E" w:rsidRDefault="00736A5C" w:rsidP="00FA08A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310CA">
              <w:rPr>
                <w:rFonts w:cs="Times New Roman"/>
                <w:color w:val="000000"/>
                <w:szCs w:val="24"/>
                <w:shd w:val="clear" w:color="auto" w:fill="FAFAFA"/>
              </w:rPr>
              <w:t>Техники (операторы) по управлению технологическими процессами, не входящие в другие группы</w:t>
            </w:r>
          </w:p>
        </w:tc>
      </w:tr>
      <w:tr w:rsidR="00C85BF8" w:rsidRPr="006F5C80" w:rsidTr="00C85BF8">
        <w:trPr>
          <w:trHeight w:val="241"/>
          <w:jc w:val="center"/>
        </w:trPr>
        <w:tc>
          <w:tcPr>
            <w:tcW w:w="1282" w:type="pct"/>
            <w:vMerge w:val="restart"/>
            <w:vAlign w:val="center"/>
          </w:tcPr>
          <w:p w:rsidR="00C85BF8" w:rsidRPr="006F5C80" w:rsidRDefault="00C85BF8" w:rsidP="005B37A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F5C80">
              <w:rPr>
                <w:rFonts w:cs="Times New Roman"/>
                <w:szCs w:val="24"/>
              </w:rPr>
              <w:t>ЕКС</w:t>
            </w:r>
          </w:p>
        </w:tc>
        <w:tc>
          <w:tcPr>
            <w:tcW w:w="881" w:type="pct"/>
            <w:vMerge w:val="restart"/>
            <w:vAlign w:val="center"/>
          </w:tcPr>
          <w:p w:rsidR="00C85BF8" w:rsidRPr="006F5C80" w:rsidRDefault="00C85BF8" w:rsidP="005B37A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7" w:type="pct"/>
          </w:tcPr>
          <w:p w:rsidR="00C85BF8" w:rsidRPr="002429D0" w:rsidRDefault="00C85BF8" w:rsidP="00FA08A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429D0">
              <w:rPr>
                <w:rFonts w:cs="Times New Roman"/>
                <w:szCs w:val="24"/>
              </w:rPr>
              <w:t xml:space="preserve">Техник-технолог    </w:t>
            </w:r>
          </w:p>
        </w:tc>
      </w:tr>
      <w:tr w:rsidR="00C85BF8" w:rsidRPr="006F5C80" w:rsidTr="005B37A8">
        <w:trPr>
          <w:jc w:val="center"/>
        </w:trPr>
        <w:tc>
          <w:tcPr>
            <w:tcW w:w="1282" w:type="pct"/>
            <w:vMerge/>
            <w:vAlign w:val="center"/>
          </w:tcPr>
          <w:p w:rsidR="00C85BF8" w:rsidRPr="006F5C80" w:rsidRDefault="00C85BF8" w:rsidP="005B37A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Merge/>
            <w:vAlign w:val="center"/>
          </w:tcPr>
          <w:p w:rsidR="00C85BF8" w:rsidRPr="006F5C80" w:rsidRDefault="00C85BF8" w:rsidP="005B37A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7" w:type="pct"/>
          </w:tcPr>
          <w:p w:rsidR="00C85BF8" w:rsidRDefault="00C85BF8" w:rsidP="00736A5C">
            <w:pPr>
              <w:spacing w:after="0"/>
            </w:pPr>
            <w:r w:rsidRPr="002429D0">
              <w:rPr>
                <w:rFonts w:cs="Times New Roman"/>
                <w:szCs w:val="24"/>
              </w:rPr>
              <w:t xml:space="preserve">Мастер участка </w:t>
            </w:r>
          </w:p>
        </w:tc>
      </w:tr>
      <w:tr w:rsidR="00C85BF8" w:rsidRPr="006F5C80" w:rsidTr="005E5544">
        <w:trPr>
          <w:trHeight w:val="276"/>
          <w:jc w:val="center"/>
        </w:trPr>
        <w:tc>
          <w:tcPr>
            <w:tcW w:w="1282" w:type="pct"/>
            <w:vMerge/>
            <w:tcBorders>
              <w:bottom w:val="single" w:sz="4" w:space="0" w:color="808080"/>
            </w:tcBorders>
            <w:vAlign w:val="center"/>
          </w:tcPr>
          <w:p w:rsidR="00C85BF8" w:rsidRPr="006F5C80" w:rsidRDefault="00C85BF8" w:rsidP="005B37A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Merge/>
            <w:tcBorders>
              <w:bottom w:val="single" w:sz="4" w:space="0" w:color="808080"/>
            </w:tcBorders>
            <w:vAlign w:val="center"/>
          </w:tcPr>
          <w:p w:rsidR="00C85BF8" w:rsidRPr="006F5C80" w:rsidRDefault="00C85BF8" w:rsidP="005B37A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7" w:type="pct"/>
            <w:tcBorders>
              <w:bottom w:val="single" w:sz="4" w:space="0" w:color="808080"/>
            </w:tcBorders>
          </w:tcPr>
          <w:p w:rsidR="00C85BF8" w:rsidRPr="00C73B48" w:rsidRDefault="00C85BF8" w:rsidP="00FA08A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A325D5" w:rsidRPr="006F5C80" w:rsidTr="005B37A8">
        <w:trPr>
          <w:trHeight w:val="297"/>
          <w:jc w:val="center"/>
        </w:trPr>
        <w:tc>
          <w:tcPr>
            <w:tcW w:w="1282" w:type="pct"/>
            <w:vAlign w:val="center"/>
          </w:tcPr>
          <w:p w:rsidR="00A325D5" w:rsidRPr="006F5C80" w:rsidRDefault="00A325D5" w:rsidP="005B37A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F5C80">
              <w:rPr>
                <w:rFonts w:cs="Times New Roman"/>
                <w:szCs w:val="24"/>
              </w:rPr>
              <w:t>ОКСО</w:t>
            </w:r>
          </w:p>
        </w:tc>
        <w:tc>
          <w:tcPr>
            <w:tcW w:w="881" w:type="pct"/>
            <w:vAlign w:val="center"/>
          </w:tcPr>
          <w:p w:rsidR="00A325D5" w:rsidRPr="00736A5C" w:rsidRDefault="00A325D5" w:rsidP="0025316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2.19.03.01</w:t>
            </w:r>
          </w:p>
        </w:tc>
        <w:tc>
          <w:tcPr>
            <w:tcW w:w="2837" w:type="pct"/>
          </w:tcPr>
          <w:p w:rsidR="00A325D5" w:rsidRPr="006F5C80" w:rsidRDefault="00A325D5" w:rsidP="0025316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Биотехнология</w:t>
            </w:r>
          </w:p>
        </w:tc>
      </w:tr>
    </w:tbl>
    <w:p w:rsidR="00EB12CC" w:rsidRDefault="00EB12CC" w:rsidP="00FA6F6A">
      <w:pPr>
        <w:pStyle w:val="Norm"/>
        <w:rPr>
          <w:b/>
        </w:rPr>
      </w:pPr>
    </w:p>
    <w:p w:rsidR="00FA6F6A" w:rsidRDefault="00FA6F6A" w:rsidP="00FA6F6A">
      <w:pPr>
        <w:pStyle w:val="Norm"/>
        <w:rPr>
          <w:b/>
        </w:rPr>
      </w:pPr>
      <w:r>
        <w:rPr>
          <w:b/>
        </w:rPr>
        <w:lastRenderedPageBreak/>
        <w:t>3.3.1. Трудовая функция</w:t>
      </w:r>
    </w:p>
    <w:p w:rsidR="00FA6F6A" w:rsidRDefault="00FA6F6A" w:rsidP="00FA6F6A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FA6F6A" w:rsidRPr="0085135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6F6A" w:rsidRPr="0085135D" w:rsidRDefault="00B33BE3" w:rsidP="00897BA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64611">
              <w:t>Организация работы трудового коллектива по ведению процессов на стадиях биотехнологического производства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6F6A" w:rsidRPr="00C862C6" w:rsidRDefault="00DD22CC" w:rsidP="00B33BE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C/</w:t>
            </w:r>
            <w:r w:rsidR="00B33BE3">
              <w:rPr>
                <w:rFonts w:cs="Times New Roman"/>
                <w:szCs w:val="24"/>
              </w:rPr>
              <w:t>01.</w:t>
            </w:r>
            <w:r w:rsidR="00C862C6">
              <w:rPr>
                <w:rFonts w:cs="Times New Roman"/>
                <w:szCs w:val="24"/>
              </w:rPr>
              <w:t>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6F6A" w:rsidRPr="00C862C6" w:rsidRDefault="00C862C6" w:rsidP="000B42D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</w:tr>
    </w:tbl>
    <w:p w:rsidR="00FA6F6A" w:rsidRDefault="00FA6F6A" w:rsidP="00FA6F6A">
      <w:pPr>
        <w:pStyle w:val="Norm"/>
        <w:rPr>
          <w:b/>
        </w:rPr>
      </w:pPr>
    </w:p>
    <w:p w:rsidR="008C1ACF" w:rsidRDefault="008C1ACF" w:rsidP="00FA6F6A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FA6F6A" w:rsidRPr="00C207C0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A6F6A" w:rsidRPr="00C207C0">
        <w:trPr>
          <w:jc w:val="center"/>
        </w:trPr>
        <w:tc>
          <w:tcPr>
            <w:tcW w:w="1266" w:type="pct"/>
            <w:vAlign w:val="center"/>
          </w:tcPr>
          <w:p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FA6F6A" w:rsidRPr="00C207C0" w:rsidRDefault="00FA6F6A" w:rsidP="000B42DC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FA6F6A" w:rsidRPr="00C207C0" w:rsidRDefault="00FA6F6A" w:rsidP="000B42DC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A6F6A" w:rsidRDefault="00FA6F6A" w:rsidP="00FA6F6A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1A74E4" w:rsidRPr="0085135D" w:rsidTr="00732B4A">
        <w:trPr>
          <w:trHeight w:val="303"/>
          <w:jc w:val="center"/>
        </w:trPr>
        <w:tc>
          <w:tcPr>
            <w:tcW w:w="1266" w:type="pct"/>
            <w:vMerge w:val="restart"/>
          </w:tcPr>
          <w:p w:rsidR="001A74E4" w:rsidRPr="0085135D" w:rsidRDefault="001A74E4" w:rsidP="00DC664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Трудовые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3734" w:type="pct"/>
          </w:tcPr>
          <w:p w:rsidR="001A74E4" w:rsidRPr="00677B31" w:rsidDel="00941F05" w:rsidRDefault="00A325D5" w:rsidP="00AE72C0">
            <w:pPr>
              <w:spacing w:after="0" w:line="240" w:lineRule="auto"/>
              <w:jc w:val="both"/>
              <w:rPr>
                <w:strike/>
              </w:rPr>
            </w:pPr>
            <w:r>
              <w:t>Планирование,</w:t>
            </w:r>
            <w:r w:rsidR="001A74E4">
              <w:t xml:space="preserve"> организация </w:t>
            </w:r>
            <w:r>
              <w:t xml:space="preserve">и координация </w:t>
            </w:r>
            <w:r w:rsidR="001A74E4">
              <w:t>технологии производственного процесса</w:t>
            </w:r>
          </w:p>
        </w:tc>
      </w:tr>
      <w:tr w:rsidR="001A74E4" w:rsidRPr="0085135D" w:rsidTr="00A325D5">
        <w:trPr>
          <w:trHeight w:val="207"/>
          <w:jc w:val="center"/>
        </w:trPr>
        <w:tc>
          <w:tcPr>
            <w:tcW w:w="1266" w:type="pct"/>
            <w:vMerge/>
          </w:tcPr>
          <w:p w:rsidR="001A74E4" w:rsidRPr="00571240" w:rsidRDefault="001A74E4" w:rsidP="00DC664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A74E4" w:rsidRDefault="00A325D5" w:rsidP="00AE72C0">
            <w:pPr>
              <w:spacing w:after="0" w:line="240" w:lineRule="auto"/>
              <w:jc w:val="both"/>
            </w:pPr>
            <w:r>
              <w:t>К</w:t>
            </w:r>
            <w:r w:rsidR="001A74E4">
              <w:t>онтроль работы производственного персонала</w:t>
            </w:r>
          </w:p>
        </w:tc>
      </w:tr>
      <w:tr w:rsidR="001A74E4" w:rsidRPr="0085135D">
        <w:trPr>
          <w:trHeight w:val="426"/>
          <w:jc w:val="center"/>
        </w:trPr>
        <w:tc>
          <w:tcPr>
            <w:tcW w:w="1266" w:type="pct"/>
            <w:vMerge/>
          </w:tcPr>
          <w:p w:rsidR="001A74E4" w:rsidRPr="00571240" w:rsidRDefault="001A74E4" w:rsidP="00DC664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A74E4" w:rsidRPr="0083404C" w:rsidRDefault="001A74E4" w:rsidP="002C5E06">
            <w:pPr>
              <w:spacing w:after="0" w:line="240" w:lineRule="auto"/>
              <w:jc w:val="both"/>
            </w:pPr>
            <w:r>
              <w:rPr>
                <w:rFonts w:eastAsia="Calibri"/>
                <w:lang w:eastAsia="en-US"/>
              </w:rPr>
              <w:t>Проведение инструктажа</w:t>
            </w:r>
            <w:r w:rsidRPr="0083404C">
              <w:rPr>
                <w:rFonts w:eastAsia="Calibri"/>
                <w:lang w:eastAsia="en-US"/>
              </w:rPr>
              <w:t xml:space="preserve"> и организация трудовой деятельности на рабочих местах</w:t>
            </w:r>
          </w:p>
        </w:tc>
      </w:tr>
      <w:tr w:rsidR="001A74E4" w:rsidRPr="0085135D" w:rsidTr="00201441">
        <w:trPr>
          <w:trHeight w:val="112"/>
          <w:jc w:val="center"/>
        </w:trPr>
        <w:tc>
          <w:tcPr>
            <w:tcW w:w="1266" w:type="pct"/>
            <w:vMerge/>
          </w:tcPr>
          <w:p w:rsidR="001A74E4" w:rsidRPr="00571240" w:rsidRDefault="001A74E4" w:rsidP="00DC664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A74E4" w:rsidRDefault="001A74E4" w:rsidP="00AE72C0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и контроль безопасных условий труда на рабочих местах</w:t>
            </w:r>
          </w:p>
        </w:tc>
      </w:tr>
      <w:tr w:rsidR="001A74E4" w:rsidRPr="0085135D">
        <w:trPr>
          <w:trHeight w:val="426"/>
          <w:jc w:val="center"/>
        </w:trPr>
        <w:tc>
          <w:tcPr>
            <w:tcW w:w="1266" w:type="pct"/>
            <w:vMerge/>
          </w:tcPr>
          <w:p w:rsidR="001A74E4" w:rsidRPr="00571240" w:rsidRDefault="001A74E4" w:rsidP="00DC664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A74E4" w:rsidRDefault="001A74E4" w:rsidP="00AE72C0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Обеспечение персонала спецодеждой, </w:t>
            </w:r>
            <w:proofErr w:type="spellStart"/>
            <w:r>
              <w:rPr>
                <w:rFonts w:eastAsia="Calibri"/>
                <w:lang w:eastAsia="en-US"/>
              </w:rPr>
              <w:t>спецобувью</w:t>
            </w:r>
            <w:proofErr w:type="spellEnd"/>
            <w:r>
              <w:rPr>
                <w:rFonts w:eastAsia="Calibri"/>
                <w:lang w:eastAsia="en-US"/>
              </w:rPr>
              <w:t xml:space="preserve"> и средствами индивидуальной защиты</w:t>
            </w:r>
          </w:p>
        </w:tc>
      </w:tr>
      <w:tr w:rsidR="00BF1B9A" w:rsidRPr="0085135D" w:rsidTr="00BF1B9A">
        <w:trPr>
          <w:trHeight w:val="266"/>
          <w:jc w:val="center"/>
        </w:trPr>
        <w:tc>
          <w:tcPr>
            <w:tcW w:w="1266" w:type="pct"/>
            <w:vMerge/>
          </w:tcPr>
          <w:p w:rsidR="00BF1B9A" w:rsidRPr="00571240" w:rsidRDefault="00BF1B9A" w:rsidP="00DC664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F1B9A" w:rsidRDefault="00A325D5" w:rsidP="00AE72C0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Организация, </w:t>
            </w:r>
            <w:r w:rsidR="00BF1B9A">
              <w:rPr>
                <w:rFonts w:eastAsia="Calibri"/>
                <w:lang w:eastAsia="en-US"/>
              </w:rPr>
              <w:t>к</w:t>
            </w:r>
            <w:r w:rsidR="00BF1B9A" w:rsidRPr="0083404C">
              <w:rPr>
                <w:rFonts w:eastAsia="Calibri"/>
                <w:lang w:eastAsia="en-US"/>
              </w:rPr>
              <w:t xml:space="preserve">онтроль </w:t>
            </w:r>
            <w:r>
              <w:rPr>
                <w:rFonts w:eastAsia="Calibri"/>
                <w:lang w:eastAsia="en-US"/>
              </w:rPr>
              <w:t xml:space="preserve">и мотивация </w:t>
            </w:r>
            <w:r w:rsidR="00BF1B9A" w:rsidRPr="0083404C">
              <w:rPr>
                <w:rFonts w:eastAsia="Calibri"/>
                <w:lang w:eastAsia="en-US"/>
              </w:rPr>
              <w:t>соблюдения технологической дисциплины</w:t>
            </w:r>
          </w:p>
        </w:tc>
      </w:tr>
      <w:tr w:rsidR="00253162" w:rsidRPr="0085135D" w:rsidTr="00253162">
        <w:trPr>
          <w:trHeight w:val="353"/>
          <w:jc w:val="center"/>
        </w:trPr>
        <w:tc>
          <w:tcPr>
            <w:tcW w:w="1266" w:type="pct"/>
            <w:vMerge w:val="restart"/>
          </w:tcPr>
          <w:p w:rsidR="00253162" w:rsidRDefault="00253162" w:rsidP="00DC664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  <w:p w:rsidR="00253162" w:rsidRDefault="00253162" w:rsidP="00DC664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  <w:p w:rsidR="00253162" w:rsidRDefault="00253162" w:rsidP="00DC6646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Необходимые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умения</w:t>
            </w:r>
            <w:proofErr w:type="spellEnd"/>
          </w:p>
        </w:tc>
        <w:tc>
          <w:tcPr>
            <w:tcW w:w="3734" w:type="pct"/>
          </w:tcPr>
          <w:p w:rsidR="00253162" w:rsidRPr="0083404C" w:rsidRDefault="00253162" w:rsidP="00AE72C0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>
              <w:t>Проводить инструктаж</w:t>
            </w:r>
          </w:p>
        </w:tc>
      </w:tr>
      <w:tr w:rsidR="001A74E4" w:rsidRPr="0085135D" w:rsidTr="009C25CF">
        <w:trPr>
          <w:trHeight w:val="369"/>
          <w:jc w:val="center"/>
        </w:trPr>
        <w:tc>
          <w:tcPr>
            <w:tcW w:w="1266" w:type="pct"/>
            <w:vMerge/>
          </w:tcPr>
          <w:p w:rsidR="001A74E4" w:rsidRDefault="001A74E4" w:rsidP="00DC664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A74E4" w:rsidRDefault="00A325D5" w:rsidP="00647D0C">
            <w:pPr>
              <w:spacing w:after="0" w:line="240" w:lineRule="auto"/>
              <w:jc w:val="both"/>
              <w:rPr>
                <w:highlight w:val="yellow"/>
              </w:rPr>
            </w:pPr>
            <w:r>
              <w:t>Оценивать</w:t>
            </w:r>
            <w:r w:rsidR="001A74E4" w:rsidRPr="00944238">
              <w:t xml:space="preserve"> </w:t>
            </w:r>
            <w:r>
              <w:t xml:space="preserve">готовность </w:t>
            </w:r>
            <w:r w:rsidR="001A74E4" w:rsidRPr="00944238">
              <w:t>персонала</w:t>
            </w:r>
            <w:r w:rsidR="00647D0C">
              <w:t xml:space="preserve"> к ведению процессов на стадиях биотехнологического производства</w:t>
            </w:r>
          </w:p>
        </w:tc>
      </w:tr>
      <w:tr w:rsidR="001A74E4" w:rsidRPr="0085135D" w:rsidTr="00BF1B9A">
        <w:trPr>
          <w:trHeight w:val="280"/>
          <w:jc w:val="center"/>
        </w:trPr>
        <w:tc>
          <w:tcPr>
            <w:tcW w:w="1266" w:type="pct"/>
            <w:vMerge/>
          </w:tcPr>
          <w:p w:rsidR="001A74E4" w:rsidRDefault="001A74E4" w:rsidP="00DC664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A74E4" w:rsidRDefault="001A74E4" w:rsidP="00AE72C0">
            <w:pPr>
              <w:spacing w:after="0" w:line="240" w:lineRule="auto"/>
              <w:jc w:val="both"/>
              <w:rPr>
                <w:highlight w:val="yellow"/>
              </w:rPr>
            </w:pPr>
            <w:r w:rsidRPr="0099208F">
              <w:t>Проводить и анализировать результаты контрольных мероприятий</w:t>
            </w:r>
          </w:p>
        </w:tc>
      </w:tr>
      <w:tr w:rsidR="001A74E4" w:rsidRPr="0085135D" w:rsidTr="00DC6646">
        <w:trPr>
          <w:trHeight w:val="271"/>
          <w:jc w:val="center"/>
        </w:trPr>
        <w:tc>
          <w:tcPr>
            <w:tcW w:w="1266" w:type="pct"/>
            <w:vMerge w:val="restart"/>
          </w:tcPr>
          <w:p w:rsidR="001A74E4" w:rsidRDefault="001A74E4" w:rsidP="00DC6646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Необходимые</w:t>
            </w:r>
            <w:proofErr w:type="spellEnd"/>
            <w:r w:rsidR="00201441"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3734" w:type="pct"/>
          </w:tcPr>
          <w:p w:rsidR="001A74E4" w:rsidRPr="00944238" w:rsidRDefault="00C04E9B" w:rsidP="002C5E06">
            <w:pPr>
              <w:spacing w:after="0" w:line="240" w:lineRule="auto"/>
            </w:pPr>
            <w:r>
              <w:t xml:space="preserve">Стадий биотехнологического производства по всему жизненному циклу </w:t>
            </w:r>
          </w:p>
        </w:tc>
      </w:tr>
      <w:tr w:rsidR="001A74E4" w:rsidRPr="0085135D" w:rsidTr="00DC6646">
        <w:trPr>
          <w:trHeight w:val="271"/>
          <w:jc w:val="center"/>
        </w:trPr>
        <w:tc>
          <w:tcPr>
            <w:tcW w:w="1266" w:type="pct"/>
            <w:vMerge/>
          </w:tcPr>
          <w:p w:rsidR="001A74E4" w:rsidRPr="00732B4A" w:rsidRDefault="001A74E4" w:rsidP="00DC664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A74E4" w:rsidRPr="00115223" w:rsidRDefault="00C04E9B" w:rsidP="002C5E06">
            <w:pPr>
              <w:spacing w:after="0" w:line="240" w:lineRule="auto"/>
              <w:contextualSpacing/>
              <w:jc w:val="both"/>
            </w:pPr>
            <w:r>
              <w:t xml:space="preserve">Методик обучения персонала, обеспечивающих необходимые знания и умения </w:t>
            </w:r>
            <w:r w:rsidRPr="00264611">
              <w:t>по ведению процессов на стадиях биотехнологического производства</w:t>
            </w:r>
          </w:p>
        </w:tc>
      </w:tr>
      <w:tr w:rsidR="00A325D5" w:rsidRPr="0085135D" w:rsidTr="00A325D5">
        <w:trPr>
          <w:trHeight w:val="268"/>
          <w:jc w:val="center"/>
        </w:trPr>
        <w:tc>
          <w:tcPr>
            <w:tcW w:w="1266" w:type="pct"/>
            <w:vMerge/>
          </w:tcPr>
          <w:p w:rsidR="00A325D5" w:rsidRPr="00732B4A" w:rsidRDefault="00A325D5" w:rsidP="00DC664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325D5" w:rsidRPr="00115223" w:rsidRDefault="00A325D5" w:rsidP="002C5E06">
            <w:pPr>
              <w:spacing w:after="0" w:line="240" w:lineRule="auto"/>
              <w:contextualSpacing/>
              <w:jc w:val="both"/>
            </w:pPr>
            <w:r>
              <w:t>Показателей качества обучения персонала</w:t>
            </w:r>
          </w:p>
        </w:tc>
      </w:tr>
      <w:tr w:rsidR="001A74E4" w:rsidRPr="0085135D" w:rsidTr="00A325D5">
        <w:trPr>
          <w:trHeight w:val="116"/>
          <w:jc w:val="center"/>
        </w:trPr>
        <w:tc>
          <w:tcPr>
            <w:tcW w:w="1266" w:type="pct"/>
          </w:tcPr>
          <w:p w:rsidR="001A74E4" w:rsidRPr="00C04E9B" w:rsidRDefault="001A74E4" w:rsidP="00AF316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C04E9B">
              <w:rPr>
                <w:rFonts w:cs="Times New Roman"/>
                <w:szCs w:val="24"/>
              </w:rPr>
              <w:t>Другие</w:t>
            </w:r>
            <w:r w:rsidR="00BF1B9A">
              <w:rPr>
                <w:rFonts w:cs="Times New Roman"/>
                <w:szCs w:val="24"/>
              </w:rPr>
              <w:t xml:space="preserve"> </w:t>
            </w:r>
            <w:r w:rsidRPr="00C04E9B">
              <w:rPr>
                <w:rFonts w:cs="Times New Roman"/>
                <w:szCs w:val="24"/>
              </w:rPr>
              <w:t>характеристики</w:t>
            </w:r>
          </w:p>
        </w:tc>
        <w:tc>
          <w:tcPr>
            <w:tcW w:w="3734" w:type="pct"/>
          </w:tcPr>
          <w:p w:rsidR="00F81888" w:rsidRDefault="00F81888" w:rsidP="00A325D5">
            <w:pPr>
              <w:spacing w:after="0" w:line="240" w:lineRule="auto"/>
              <w:jc w:val="both"/>
            </w:pPr>
            <w:r>
              <w:t>Организаторские способности</w:t>
            </w:r>
          </w:p>
        </w:tc>
      </w:tr>
    </w:tbl>
    <w:p w:rsidR="00FA6F6A" w:rsidRDefault="00FA6F6A" w:rsidP="00FA6F6A">
      <w:pPr>
        <w:pStyle w:val="Norm"/>
        <w:rPr>
          <w:b/>
        </w:rPr>
      </w:pPr>
    </w:p>
    <w:p w:rsidR="00FA6F6A" w:rsidRDefault="00FA6F6A" w:rsidP="00FA6F6A">
      <w:pPr>
        <w:pStyle w:val="Norm"/>
        <w:rPr>
          <w:b/>
        </w:rPr>
      </w:pPr>
      <w:r>
        <w:rPr>
          <w:b/>
        </w:rPr>
        <w:t>3.3.2. Трудовая функция</w:t>
      </w:r>
    </w:p>
    <w:p w:rsidR="00253162" w:rsidRDefault="00253162" w:rsidP="00FA6F6A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FA6F6A" w:rsidRPr="0085135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6F6A" w:rsidRPr="0085135D" w:rsidRDefault="0095064D" w:rsidP="00254FB7">
            <w:pPr>
              <w:spacing w:after="0" w:line="240" w:lineRule="auto"/>
              <w:rPr>
                <w:rFonts w:cs="Times New Roman"/>
                <w:szCs w:val="24"/>
              </w:rPr>
            </w:pPr>
            <w:r w:rsidRPr="00264611">
              <w:t>Организация контроля технологических параметров процессов на стадиях биотехнологического производства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6F6A" w:rsidRPr="00C862C6" w:rsidRDefault="00254FB7" w:rsidP="0095064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C/</w:t>
            </w:r>
            <w:r w:rsidR="0095064D">
              <w:rPr>
                <w:rFonts w:cs="Times New Roman"/>
                <w:szCs w:val="24"/>
                <w:lang w:val="en-US"/>
              </w:rPr>
              <w:t>02</w:t>
            </w:r>
            <w:r w:rsidR="00FA6F6A">
              <w:rPr>
                <w:rFonts w:cs="Times New Roman"/>
                <w:szCs w:val="24"/>
                <w:lang w:val="en-US"/>
              </w:rPr>
              <w:t>.</w:t>
            </w:r>
            <w:r w:rsidR="00C862C6">
              <w:rPr>
                <w:rFonts w:cs="Times New Roman"/>
                <w:szCs w:val="24"/>
              </w:rPr>
              <w:t>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6F6A" w:rsidRPr="00C862C6" w:rsidRDefault="00C862C6" w:rsidP="000B42D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</w:tr>
    </w:tbl>
    <w:p w:rsidR="00FA6F6A" w:rsidRDefault="00FA6F6A" w:rsidP="00FA6F6A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FA6F6A" w:rsidRPr="00C207C0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A6F6A" w:rsidRPr="00C207C0">
        <w:trPr>
          <w:jc w:val="center"/>
        </w:trPr>
        <w:tc>
          <w:tcPr>
            <w:tcW w:w="1266" w:type="pct"/>
            <w:vAlign w:val="center"/>
          </w:tcPr>
          <w:p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FA6F6A" w:rsidRPr="00C207C0" w:rsidRDefault="00FA6F6A" w:rsidP="000B42DC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FA6F6A" w:rsidRPr="00C207C0" w:rsidRDefault="00FA6F6A" w:rsidP="000B42DC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A6F6A" w:rsidRDefault="00FA6F6A" w:rsidP="00FA6F6A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4D483E" w:rsidRPr="0085135D" w:rsidTr="00F81888">
        <w:trPr>
          <w:trHeight w:val="201"/>
          <w:jc w:val="center"/>
        </w:trPr>
        <w:tc>
          <w:tcPr>
            <w:tcW w:w="1266" w:type="pct"/>
            <w:vMerge w:val="restart"/>
          </w:tcPr>
          <w:p w:rsidR="004D483E" w:rsidRPr="0085135D" w:rsidRDefault="004D483E" w:rsidP="005B37A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Трудовые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3734" w:type="pct"/>
            <w:tcBorders>
              <w:bottom w:val="single" w:sz="4" w:space="0" w:color="auto"/>
            </w:tcBorders>
          </w:tcPr>
          <w:p w:rsidR="004D483E" w:rsidRPr="00DA4CC7" w:rsidRDefault="00A325D5" w:rsidP="00AE72C0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Поддержание (обеспечение) </w:t>
            </w:r>
            <w:r w:rsidR="004D483E">
              <w:rPr>
                <w:rFonts w:eastAsia="Calibri"/>
                <w:lang w:eastAsia="en-US"/>
              </w:rPr>
              <w:t xml:space="preserve">основных </w:t>
            </w:r>
            <w:r w:rsidR="004D483E" w:rsidRPr="00C16F09">
              <w:t>параметров и режимов технологического  процесса биотехнологического производства</w:t>
            </w:r>
          </w:p>
        </w:tc>
      </w:tr>
      <w:tr w:rsidR="004D483E" w:rsidRPr="0085135D" w:rsidTr="004D483E">
        <w:trPr>
          <w:trHeight w:val="240"/>
          <w:jc w:val="center"/>
        </w:trPr>
        <w:tc>
          <w:tcPr>
            <w:tcW w:w="1266" w:type="pct"/>
            <w:vMerge/>
          </w:tcPr>
          <w:p w:rsidR="004D483E" w:rsidRPr="00AE72C0" w:rsidRDefault="004D483E" w:rsidP="005B37A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auto"/>
              <w:bottom w:val="single" w:sz="4" w:space="0" w:color="auto"/>
            </w:tcBorders>
          </w:tcPr>
          <w:p w:rsidR="004D483E" w:rsidRPr="00DA4CC7" w:rsidRDefault="004D483E" w:rsidP="00AE72C0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Контроль  параметров  биотехнологического процесса</w:t>
            </w:r>
          </w:p>
        </w:tc>
      </w:tr>
      <w:tr w:rsidR="004D483E" w:rsidRPr="0085135D" w:rsidTr="00AE72C0">
        <w:trPr>
          <w:trHeight w:val="300"/>
          <w:jc w:val="center"/>
        </w:trPr>
        <w:tc>
          <w:tcPr>
            <w:tcW w:w="1266" w:type="pct"/>
            <w:vMerge/>
          </w:tcPr>
          <w:p w:rsidR="004D483E" w:rsidRPr="00AE72C0" w:rsidRDefault="004D483E" w:rsidP="005B37A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auto"/>
            </w:tcBorders>
          </w:tcPr>
          <w:p w:rsidR="004D483E" w:rsidRDefault="00123979" w:rsidP="00AE72C0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Контроль работы автоматических систем управления</w:t>
            </w:r>
          </w:p>
        </w:tc>
      </w:tr>
      <w:tr w:rsidR="00AE72C0" w:rsidRPr="0085135D" w:rsidTr="00AE72C0">
        <w:trPr>
          <w:trHeight w:val="185"/>
          <w:jc w:val="center"/>
        </w:trPr>
        <w:tc>
          <w:tcPr>
            <w:tcW w:w="1266" w:type="pct"/>
            <w:vMerge w:val="restart"/>
          </w:tcPr>
          <w:p w:rsidR="00AE72C0" w:rsidRPr="0046588D" w:rsidRDefault="00AE72C0" w:rsidP="00465C7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lastRenderedPageBreak/>
              <w:t>Необходимые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умения</w:t>
            </w:r>
            <w:proofErr w:type="spellEnd"/>
          </w:p>
        </w:tc>
        <w:tc>
          <w:tcPr>
            <w:tcW w:w="3734" w:type="pct"/>
          </w:tcPr>
          <w:p w:rsidR="00AE72C0" w:rsidRDefault="00253162" w:rsidP="00AE72C0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Снятие показаний</w:t>
            </w:r>
            <w:r w:rsidR="00AE72C0">
              <w:rPr>
                <w:szCs w:val="24"/>
              </w:rPr>
              <w:t xml:space="preserve"> контрольных приборов в системах технологического оборудования</w:t>
            </w:r>
          </w:p>
        </w:tc>
      </w:tr>
      <w:tr w:rsidR="00AE72C0" w:rsidRPr="0085135D" w:rsidTr="00AE72C0">
        <w:trPr>
          <w:trHeight w:val="179"/>
          <w:jc w:val="center"/>
        </w:trPr>
        <w:tc>
          <w:tcPr>
            <w:tcW w:w="1266" w:type="pct"/>
            <w:vMerge/>
          </w:tcPr>
          <w:p w:rsidR="00AE72C0" w:rsidRPr="0046588D" w:rsidRDefault="00AE72C0" w:rsidP="005B37A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E72C0" w:rsidRPr="00D33087" w:rsidRDefault="00253162" w:rsidP="00AE72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Регулировка</w:t>
            </w:r>
            <w:r w:rsidR="00AE72C0">
              <w:rPr>
                <w:rFonts w:cs="Times New Roman"/>
                <w:szCs w:val="24"/>
              </w:rPr>
              <w:t xml:space="preserve"> </w:t>
            </w:r>
            <w:r w:rsidR="00AE72C0" w:rsidRPr="00C16F09">
              <w:t xml:space="preserve"> </w:t>
            </w:r>
            <w:r>
              <w:t xml:space="preserve"> параметров и режимов</w:t>
            </w:r>
            <w:r w:rsidR="00AE72C0" w:rsidRPr="00C16F09">
              <w:t xml:space="preserve"> технологического  процесса биотехнологического производства</w:t>
            </w:r>
          </w:p>
        </w:tc>
      </w:tr>
      <w:tr w:rsidR="00AE72C0" w:rsidRPr="0085135D" w:rsidTr="00AE72C0">
        <w:trPr>
          <w:trHeight w:val="184"/>
          <w:jc w:val="center"/>
        </w:trPr>
        <w:tc>
          <w:tcPr>
            <w:tcW w:w="1266" w:type="pct"/>
            <w:vMerge/>
          </w:tcPr>
          <w:p w:rsidR="00AE72C0" w:rsidRPr="00D33087" w:rsidRDefault="00AE72C0" w:rsidP="000B42D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E72C0" w:rsidRPr="00D33087" w:rsidRDefault="00253162" w:rsidP="00AE72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Проведение  </w:t>
            </w:r>
            <w:proofErr w:type="gramStart"/>
            <w:r>
              <w:rPr>
                <w:rFonts w:cs="Times New Roman"/>
                <w:szCs w:val="24"/>
              </w:rPr>
              <w:t xml:space="preserve">контроля </w:t>
            </w:r>
            <w:r w:rsidR="00AE72C0">
              <w:rPr>
                <w:rFonts w:cs="Times New Roman"/>
                <w:szCs w:val="24"/>
              </w:rPr>
              <w:t xml:space="preserve"> за</w:t>
            </w:r>
            <w:proofErr w:type="gramEnd"/>
            <w:r w:rsidR="00AE72C0">
              <w:rPr>
                <w:rFonts w:cs="Times New Roman"/>
                <w:szCs w:val="24"/>
              </w:rPr>
              <w:t xml:space="preserve"> работой  </w:t>
            </w:r>
            <w:r w:rsidR="00123979">
              <w:rPr>
                <w:rFonts w:cs="Times New Roman"/>
                <w:szCs w:val="24"/>
              </w:rPr>
              <w:t>автоматических систем установления.</w:t>
            </w:r>
          </w:p>
        </w:tc>
      </w:tr>
      <w:tr w:rsidR="00123979" w:rsidRPr="0085135D">
        <w:trPr>
          <w:trHeight w:val="426"/>
          <w:jc w:val="center"/>
        </w:trPr>
        <w:tc>
          <w:tcPr>
            <w:tcW w:w="1266" w:type="pct"/>
            <w:vMerge w:val="restart"/>
          </w:tcPr>
          <w:p w:rsidR="00123979" w:rsidRDefault="00123979" w:rsidP="005B37A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Необходимые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3734" w:type="pct"/>
          </w:tcPr>
          <w:p w:rsidR="00123979" w:rsidRPr="00AC42BA" w:rsidRDefault="00123979" w:rsidP="00AE72C0">
            <w:pPr>
              <w:spacing w:after="0" w:line="240" w:lineRule="auto"/>
              <w:contextualSpacing/>
              <w:jc w:val="both"/>
            </w:pPr>
            <w:r>
              <w:t xml:space="preserve">Основные технологические параметры процесса производства </w:t>
            </w:r>
            <w:r>
              <w:rPr>
                <w:rFonts w:eastAsia="Calibri"/>
                <w:lang w:eastAsia="en-US"/>
              </w:rPr>
              <w:t>биотехнологической  продукции</w:t>
            </w:r>
          </w:p>
        </w:tc>
      </w:tr>
      <w:tr w:rsidR="00123979" w:rsidRPr="0085135D" w:rsidTr="00123979">
        <w:trPr>
          <w:trHeight w:val="495"/>
          <w:jc w:val="center"/>
        </w:trPr>
        <w:tc>
          <w:tcPr>
            <w:tcW w:w="1266" w:type="pct"/>
            <w:vMerge/>
          </w:tcPr>
          <w:p w:rsidR="00123979" w:rsidRPr="002C3AE0" w:rsidRDefault="00123979" w:rsidP="000B42D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bottom w:val="single" w:sz="4" w:space="0" w:color="auto"/>
            </w:tcBorders>
          </w:tcPr>
          <w:p w:rsidR="00123979" w:rsidRDefault="00123979" w:rsidP="00AE72C0">
            <w:pPr>
              <w:tabs>
                <w:tab w:val="left" w:pos="1993"/>
              </w:tabs>
              <w:spacing w:after="0" w:line="240" w:lineRule="auto"/>
              <w:contextualSpacing/>
              <w:jc w:val="both"/>
            </w:pPr>
            <w:r>
              <w:t>Методы и приемы регулирования параметров  биотехнологических процессов</w:t>
            </w:r>
          </w:p>
        </w:tc>
      </w:tr>
      <w:tr w:rsidR="00123979" w:rsidRPr="0085135D" w:rsidTr="00123979">
        <w:trPr>
          <w:trHeight w:val="318"/>
          <w:jc w:val="center"/>
        </w:trPr>
        <w:tc>
          <w:tcPr>
            <w:tcW w:w="1266" w:type="pct"/>
            <w:vMerge/>
          </w:tcPr>
          <w:p w:rsidR="00123979" w:rsidRPr="002C3AE0" w:rsidRDefault="00123979" w:rsidP="000B42D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auto"/>
            </w:tcBorders>
          </w:tcPr>
          <w:p w:rsidR="00123979" w:rsidRDefault="00253162" w:rsidP="00AE72C0">
            <w:pPr>
              <w:tabs>
                <w:tab w:val="left" w:pos="1993"/>
              </w:tabs>
              <w:spacing w:after="0" w:line="240" w:lineRule="auto"/>
              <w:contextualSpacing/>
              <w:jc w:val="both"/>
            </w:pPr>
            <w:r>
              <w:t>Компьютерные технологии</w:t>
            </w:r>
          </w:p>
        </w:tc>
      </w:tr>
      <w:tr w:rsidR="00AE72C0" w:rsidRPr="0085135D" w:rsidTr="00EB12CC">
        <w:trPr>
          <w:trHeight w:val="124"/>
          <w:jc w:val="center"/>
        </w:trPr>
        <w:tc>
          <w:tcPr>
            <w:tcW w:w="1266" w:type="pct"/>
          </w:tcPr>
          <w:p w:rsidR="00AE72C0" w:rsidRDefault="00AE72C0" w:rsidP="005B37A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Другие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характеристики</w:t>
            </w:r>
            <w:proofErr w:type="spellEnd"/>
          </w:p>
        </w:tc>
        <w:tc>
          <w:tcPr>
            <w:tcW w:w="3734" w:type="pct"/>
          </w:tcPr>
          <w:p w:rsidR="00AE72C0" w:rsidRPr="0085135D" w:rsidRDefault="00AE72C0" w:rsidP="00F15AD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</w:tbl>
    <w:p w:rsidR="00FA6F6A" w:rsidRDefault="00FA6F6A" w:rsidP="00FA6F6A">
      <w:pPr>
        <w:pStyle w:val="Norm"/>
        <w:rPr>
          <w:b/>
        </w:rPr>
      </w:pPr>
    </w:p>
    <w:p w:rsidR="00F83670" w:rsidRDefault="00F83670" w:rsidP="00F83670">
      <w:pPr>
        <w:pStyle w:val="Level2"/>
      </w:pPr>
      <w:r>
        <w:t>3.</w:t>
      </w:r>
      <w:r w:rsidR="0095064D">
        <w:rPr>
          <w:lang w:val="en-US"/>
        </w:rPr>
        <w:t>4</w:t>
      </w:r>
      <w:r>
        <w:t xml:space="preserve">. Обобщенная трудовая функция </w:t>
      </w:r>
    </w:p>
    <w:p w:rsidR="00F83670" w:rsidRPr="00D66ABF" w:rsidRDefault="00F83670" w:rsidP="00F83670">
      <w:pPr>
        <w:pStyle w:val="Norm"/>
        <w:rPr>
          <w:sz w:val="14"/>
          <w:szCs w:val="1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F83670" w:rsidRPr="0085135D" w:rsidTr="00BD2888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F83670" w:rsidRPr="0085135D" w:rsidRDefault="00F83670" w:rsidP="00BD28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83670" w:rsidRPr="0085135D" w:rsidRDefault="0095064D" w:rsidP="00BD28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C61042">
              <w:t>Оперативное управление процессами на стадиях биотехнологического производства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83670" w:rsidRPr="0085135D" w:rsidRDefault="00F83670" w:rsidP="00BD28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3670" w:rsidRPr="00FA08AA" w:rsidRDefault="0095064D" w:rsidP="00BD28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D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83670" w:rsidRPr="0085135D" w:rsidRDefault="00F83670" w:rsidP="00BD28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3670" w:rsidRPr="00F83670" w:rsidRDefault="00F83670" w:rsidP="00BD28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:rsidR="00F83670" w:rsidRDefault="00F83670" w:rsidP="00F83670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28"/>
        <w:gridCol w:w="22"/>
        <w:gridCol w:w="1274"/>
        <w:gridCol w:w="637"/>
        <w:gridCol w:w="1911"/>
        <w:gridCol w:w="637"/>
        <w:gridCol w:w="1274"/>
        <w:gridCol w:w="2138"/>
      </w:tblGrid>
      <w:tr w:rsidR="00F83670" w:rsidRPr="00C207C0" w:rsidTr="00BD2888">
        <w:trPr>
          <w:jc w:val="center"/>
        </w:trPr>
        <w:tc>
          <w:tcPr>
            <w:tcW w:w="2550" w:type="dxa"/>
            <w:gridSpan w:val="2"/>
            <w:tcBorders>
              <w:right w:val="single" w:sz="4" w:space="0" w:color="808080"/>
            </w:tcBorders>
            <w:vAlign w:val="center"/>
          </w:tcPr>
          <w:p w:rsidR="00F83670" w:rsidRPr="00C207C0" w:rsidRDefault="00F83670" w:rsidP="00BD28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F83670" w:rsidRPr="00C207C0" w:rsidRDefault="00F83670" w:rsidP="00BD28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83670" w:rsidRPr="00C207C0" w:rsidRDefault="00F83670" w:rsidP="00BD28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F83670" w:rsidRPr="00C207C0" w:rsidRDefault="00F83670" w:rsidP="00BD28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83670" w:rsidRPr="00C207C0" w:rsidRDefault="00F83670" w:rsidP="00BD28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83670" w:rsidRPr="00C207C0" w:rsidRDefault="00F83670" w:rsidP="00BD28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83670" w:rsidRPr="00C207C0" w:rsidRDefault="00F83670" w:rsidP="00BD28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83670" w:rsidRPr="00C207C0" w:rsidTr="00BD2888">
        <w:trPr>
          <w:jc w:val="center"/>
        </w:trPr>
        <w:tc>
          <w:tcPr>
            <w:tcW w:w="2550" w:type="dxa"/>
            <w:gridSpan w:val="2"/>
            <w:vAlign w:val="center"/>
          </w:tcPr>
          <w:p w:rsidR="00F83670" w:rsidRPr="00C207C0" w:rsidRDefault="00F83670" w:rsidP="00BD28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  <w:vAlign w:val="center"/>
          </w:tcPr>
          <w:p w:rsidR="00F83670" w:rsidRPr="00C207C0" w:rsidRDefault="00F83670" w:rsidP="00BD28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F83670" w:rsidRPr="00C207C0" w:rsidRDefault="00F83670" w:rsidP="00BD28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F83670" w:rsidRPr="00C207C0" w:rsidRDefault="00F83670" w:rsidP="00BD28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F83670" w:rsidRPr="00C207C0" w:rsidRDefault="00F83670" w:rsidP="00BD28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:rsidR="00F83670" w:rsidRPr="00C207C0" w:rsidRDefault="00F83670" w:rsidP="00BD288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:rsidR="00F83670" w:rsidRDefault="00F83670" w:rsidP="00BD288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  <w:p w:rsidR="00F83670" w:rsidRPr="00C207C0" w:rsidRDefault="00F83670" w:rsidP="00BD288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83670" w:rsidRPr="0085135D" w:rsidTr="00BD288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2528" w:type="dxa"/>
          </w:tcPr>
          <w:p w:rsidR="00F83670" w:rsidRPr="0085135D" w:rsidRDefault="00F83670" w:rsidP="00BD28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Возможные наименования должностей</w:t>
            </w:r>
            <w:r>
              <w:rPr>
                <w:rFonts w:cs="Times New Roman"/>
                <w:szCs w:val="24"/>
              </w:rPr>
              <w:t>, профессий</w:t>
            </w:r>
          </w:p>
        </w:tc>
        <w:tc>
          <w:tcPr>
            <w:tcW w:w="7893" w:type="dxa"/>
            <w:gridSpan w:val="7"/>
          </w:tcPr>
          <w:p w:rsidR="00F83670" w:rsidRDefault="00213440" w:rsidP="00F83670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Инженер-технолог</w:t>
            </w:r>
          </w:p>
          <w:p w:rsidR="000427FA" w:rsidRPr="000427FA" w:rsidRDefault="00213440" w:rsidP="000427FA">
            <w:r>
              <w:t>технолог</w:t>
            </w:r>
          </w:p>
        </w:tc>
      </w:tr>
    </w:tbl>
    <w:p w:rsidR="00F83670" w:rsidRDefault="00F83670" w:rsidP="00F83670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F83670" w:rsidRPr="0085135D" w:rsidTr="00213440">
        <w:trPr>
          <w:trHeight w:val="415"/>
          <w:jc w:val="center"/>
        </w:trPr>
        <w:tc>
          <w:tcPr>
            <w:tcW w:w="1213" w:type="pct"/>
          </w:tcPr>
          <w:p w:rsidR="00F83670" w:rsidRPr="0085135D" w:rsidRDefault="00F83670" w:rsidP="00BD28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F83670" w:rsidRPr="009C4A7E" w:rsidRDefault="00213440" w:rsidP="00622F4A">
            <w:pPr>
              <w:pStyle w:val="s1"/>
              <w:spacing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Высшее </w:t>
            </w:r>
            <w:r w:rsidRPr="00213440">
              <w:rPr>
                <w:bCs/>
                <w:color w:val="000000"/>
              </w:rPr>
              <w:t xml:space="preserve"> образовани</w:t>
            </w:r>
            <w:r>
              <w:rPr>
                <w:bCs/>
                <w:color w:val="000000"/>
              </w:rPr>
              <w:t>е</w:t>
            </w:r>
            <w:r w:rsidRPr="00213440">
              <w:rPr>
                <w:bCs/>
                <w:color w:val="000000"/>
              </w:rPr>
              <w:t xml:space="preserve"> - </w:t>
            </w:r>
            <w:proofErr w:type="spellStart"/>
            <w:r w:rsidRPr="00213440">
              <w:rPr>
                <w:bCs/>
                <w:color w:val="000000"/>
              </w:rPr>
              <w:t>бакал</w:t>
            </w:r>
            <w:r>
              <w:rPr>
                <w:bCs/>
                <w:color w:val="000000"/>
              </w:rPr>
              <w:t>авриат</w:t>
            </w:r>
            <w:proofErr w:type="spellEnd"/>
            <w:r>
              <w:rPr>
                <w:bCs/>
                <w:color w:val="000000"/>
              </w:rPr>
              <w:t xml:space="preserve"> (19.03.01</w:t>
            </w:r>
            <w:r w:rsidR="000D7F44">
              <w:rPr>
                <w:bCs/>
                <w:color w:val="000000"/>
              </w:rPr>
              <w:t>)</w:t>
            </w:r>
            <w:r w:rsidR="00622F4A">
              <w:rPr>
                <w:bCs/>
                <w:color w:val="000000"/>
              </w:rPr>
              <w:t>-Биотехнология</w:t>
            </w:r>
            <w:r w:rsidR="000D7F44">
              <w:rPr>
                <w:bCs/>
                <w:color w:val="000000"/>
              </w:rPr>
              <w:t xml:space="preserve">, </w:t>
            </w:r>
            <w:proofErr w:type="spellStart"/>
            <w:r w:rsidR="000D7F44">
              <w:rPr>
                <w:bCs/>
                <w:color w:val="000000"/>
              </w:rPr>
              <w:t>специалитет</w:t>
            </w:r>
            <w:proofErr w:type="spellEnd"/>
            <w:r w:rsidR="00622F4A">
              <w:rPr>
                <w:bCs/>
                <w:color w:val="000000"/>
              </w:rPr>
              <w:t>-Биотехнология</w:t>
            </w:r>
            <w:proofErr w:type="gramStart"/>
            <w:r w:rsidR="00622F4A">
              <w:rPr>
                <w:bCs/>
                <w:color w:val="000000"/>
              </w:rPr>
              <w:t xml:space="preserve"> </w:t>
            </w:r>
            <w:r w:rsidR="00C332AA">
              <w:rPr>
                <w:bCs/>
                <w:color w:val="000000"/>
              </w:rPr>
              <w:t>,</w:t>
            </w:r>
            <w:proofErr w:type="gramEnd"/>
            <w:r w:rsidR="00C332AA">
              <w:rPr>
                <w:bCs/>
                <w:color w:val="000000"/>
              </w:rPr>
              <w:t xml:space="preserve"> магистратура</w:t>
            </w:r>
            <w:r w:rsidR="000D7F44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-Биотехнология</w:t>
            </w:r>
          </w:p>
        </w:tc>
      </w:tr>
      <w:tr w:rsidR="00F83670" w:rsidRPr="0085135D" w:rsidTr="00BD2888">
        <w:trPr>
          <w:jc w:val="center"/>
        </w:trPr>
        <w:tc>
          <w:tcPr>
            <w:tcW w:w="1213" w:type="pct"/>
          </w:tcPr>
          <w:p w:rsidR="00F83670" w:rsidRPr="0085135D" w:rsidRDefault="00F83670" w:rsidP="00BD28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F83670" w:rsidRDefault="00F83670" w:rsidP="0035637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Опыт работы</w:t>
            </w:r>
            <w:r w:rsidR="00C332AA">
              <w:rPr>
                <w:rFonts w:cs="Times New Roman"/>
                <w:szCs w:val="24"/>
              </w:rPr>
              <w:t xml:space="preserve"> для </w:t>
            </w:r>
            <w:proofErr w:type="spellStart"/>
            <w:r w:rsidR="00C332AA">
              <w:rPr>
                <w:rFonts w:cs="Times New Roman"/>
                <w:szCs w:val="24"/>
              </w:rPr>
              <w:t>бакалавриата</w:t>
            </w:r>
            <w:proofErr w:type="spellEnd"/>
            <w:r w:rsidR="00C332AA">
              <w:rPr>
                <w:rFonts w:cs="Times New Roman"/>
                <w:szCs w:val="24"/>
              </w:rPr>
              <w:t xml:space="preserve"> и </w:t>
            </w:r>
            <w:proofErr w:type="spellStart"/>
            <w:r w:rsidR="00C332AA">
              <w:rPr>
                <w:rFonts w:cs="Times New Roman"/>
                <w:szCs w:val="24"/>
              </w:rPr>
              <w:t>специалитета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r w:rsidRPr="00F83670">
              <w:rPr>
                <w:rFonts w:cs="Times New Roman"/>
                <w:szCs w:val="24"/>
              </w:rPr>
              <w:t xml:space="preserve">не менее </w:t>
            </w:r>
            <w:r w:rsidR="00622F4A">
              <w:rPr>
                <w:rFonts w:cs="Times New Roman"/>
                <w:szCs w:val="24"/>
              </w:rPr>
              <w:t>1 года</w:t>
            </w:r>
            <w:r w:rsidR="0035637E">
              <w:rPr>
                <w:rFonts w:cs="Times New Roman"/>
                <w:szCs w:val="24"/>
              </w:rPr>
              <w:t xml:space="preserve"> по профилю на 5 квалификационном уровне </w:t>
            </w:r>
          </w:p>
          <w:p w:rsidR="00C332AA" w:rsidRPr="0085135D" w:rsidRDefault="00C332AA" w:rsidP="00C332A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332AA">
              <w:rPr>
                <w:rFonts w:cs="Times New Roman"/>
                <w:szCs w:val="24"/>
              </w:rPr>
              <w:t>Опыт работы</w:t>
            </w:r>
            <w:r>
              <w:rPr>
                <w:rFonts w:cs="Times New Roman"/>
                <w:szCs w:val="24"/>
              </w:rPr>
              <w:t xml:space="preserve"> для магистратуры </w:t>
            </w:r>
            <w:r w:rsidRPr="00C332AA">
              <w:rPr>
                <w:rFonts w:cs="Times New Roman"/>
                <w:szCs w:val="24"/>
              </w:rPr>
              <w:t xml:space="preserve">не </w:t>
            </w:r>
            <w:r>
              <w:rPr>
                <w:rFonts w:cs="Times New Roman"/>
                <w:szCs w:val="24"/>
              </w:rPr>
              <w:t xml:space="preserve">требуется </w:t>
            </w:r>
          </w:p>
        </w:tc>
      </w:tr>
      <w:tr w:rsidR="00F83670" w:rsidRPr="0085135D" w:rsidTr="00BD2888">
        <w:trPr>
          <w:jc w:val="center"/>
        </w:trPr>
        <w:tc>
          <w:tcPr>
            <w:tcW w:w="1213" w:type="pct"/>
          </w:tcPr>
          <w:p w:rsidR="00F83670" w:rsidRPr="0085135D" w:rsidRDefault="00F83670" w:rsidP="00BD28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0D7F44" w:rsidRPr="000D7F44" w:rsidRDefault="000D7F44" w:rsidP="000D7F4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D7F44">
              <w:rPr>
                <w:rFonts w:cs="Times New Roman"/>
                <w:szCs w:val="24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</w:t>
            </w:r>
          </w:p>
          <w:p w:rsidR="00F83670" w:rsidRPr="00922464" w:rsidRDefault="000D7F44" w:rsidP="000D7F4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D7F44">
              <w:rPr>
                <w:rFonts w:cs="Times New Roman"/>
                <w:szCs w:val="24"/>
              </w:rPr>
              <w:t>Прохождение инструктажей, обучения и проверки знаний по охране труда</w:t>
            </w:r>
          </w:p>
        </w:tc>
      </w:tr>
      <w:tr w:rsidR="00F83670" w:rsidRPr="0085135D" w:rsidTr="00BD2888">
        <w:trPr>
          <w:jc w:val="center"/>
        </w:trPr>
        <w:tc>
          <w:tcPr>
            <w:tcW w:w="1213" w:type="pct"/>
          </w:tcPr>
          <w:p w:rsidR="00F83670" w:rsidRPr="0085135D" w:rsidRDefault="00F83670" w:rsidP="00BD28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F83670" w:rsidRPr="00922464" w:rsidRDefault="00F83670" w:rsidP="00BD28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Рекомендуется дополнительное профессиональное образование – программы повышения квалификации не реже 1 раза в 5 лет</w:t>
            </w:r>
          </w:p>
        </w:tc>
      </w:tr>
    </w:tbl>
    <w:p w:rsidR="00F83670" w:rsidRDefault="00F83670" w:rsidP="00F83670">
      <w:pPr>
        <w:pStyle w:val="Norm"/>
      </w:pPr>
    </w:p>
    <w:p w:rsidR="00F83670" w:rsidRDefault="00F83670" w:rsidP="00F83670">
      <w:pPr>
        <w:pStyle w:val="Norm"/>
      </w:pPr>
      <w:r>
        <w:t>Дополнительные характеристики</w:t>
      </w:r>
    </w:p>
    <w:p w:rsidR="00F83670" w:rsidRDefault="00F83670" w:rsidP="00F83670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F83670" w:rsidRPr="0085135D" w:rsidTr="00BD2888">
        <w:trPr>
          <w:jc w:val="center"/>
        </w:trPr>
        <w:tc>
          <w:tcPr>
            <w:tcW w:w="1282" w:type="pct"/>
            <w:vAlign w:val="center"/>
          </w:tcPr>
          <w:p w:rsidR="00F83670" w:rsidRPr="0085135D" w:rsidRDefault="00F83670" w:rsidP="00BD28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 xml:space="preserve">Наименование </w:t>
            </w:r>
            <w:r>
              <w:rPr>
                <w:rFonts w:cs="Times New Roman"/>
                <w:szCs w:val="24"/>
              </w:rPr>
              <w:t>документа</w:t>
            </w:r>
          </w:p>
        </w:tc>
        <w:tc>
          <w:tcPr>
            <w:tcW w:w="881" w:type="pct"/>
            <w:vAlign w:val="center"/>
          </w:tcPr>
          <w:p w:rsidR="00F83670" w:rsidRPr="0085135D" w:rsidRDefault="00F83670" w:rsidP="00BD28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  <w:r w:rsidRPr="0085135D">
              <w:rPr>
                <w:rFonts w:cs="Times New Roman"/>
                <w:szCs w:val="24"/>
              </w:rPr>
              <w:t>од</w:t>
            </w:r>
          </w:p>
        </w:tc>
        <w:tc>
          <w:tcPr>
            <w:tcW w:w="2837" w:type="pct"/>
            <w:vAlign w:val="center"/>
          </w:tcPr>
          <w:p w:rsidR="00F83670" w:rsidRPr="0085135D" w:rsidRDefault="00F83670" w:rsidP="00BD28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Наименование</w:t>
            </w:r>
            <w:r>
              <w:rPr>
                <w:rFonts w:cs="Times New Roman"/>
                <w:szCs w:val="24"/>
              </w:rPr>
              <w:t xml:space="preserve"> базовой группы, должности (профессии) или специальности</w:t>
            </w:r>
          </w:p>
        </w:tc>
      </w:tr>
      <w:tr w:rsidR="00F83670" w:rsidRPr="006F5C80" w:rsidTr="00BD2888">
        <w:trPr>
          <w:jc w:val="center"/>
        </w:trPr>
        <w:tc>
          <w:tcPr>
            <w:tcW w:w="1282" w:type="pct"/>
            <w:vAlign w:val="center"/>
          </w:tcPr>
          <w:p w:rsidR="00F83670" w:rsidRPr="006F5C80" w:rsidRDefault="00F83670" w:rsidP="00BD28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F5C80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</w:tcPr>
          <w:p w:rsidR="00F83670" w:rsidRPr="00E041A8" w:rsidRDefault="00F83670" w:rsidP="00BD2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1A8">
              <w:rPr>
                <w:rFonts w:ascii="Times New Roman" w:hAnsi="Times New Roman" w:cs="Times New Roman"/>
                <w:sz w:val="24"/>
                <w:szCs w:val="24"/>
              </w:rPr>
              <w:t>3119</w:t>
            </w:r>
          </w:p>
        </w:tc>
        <w:tc>
          <w:tcPr>
            <w:tcW w:w="2837" w:type="pct"/>
          </w:tcPr>
          <w:p w:rsidR="00F83670" w:rsidRPr="00E041A8" w:rsidRDefault="00F83670" w:rsidP="00BD2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1A8">
              <w:rPr>
                <w:rFonts w:ascii="Times New Roman" w:hAnsi="Times New Roman" w:cs="Times New Roman"/>
                <w:sz w:val="24"/>
                <w:szCs w:val="24"/>
              </w:rPr>
              <w:t>Техники в области физических и технических наук, не входящие в другие группы</w:t>
            </w:r>
          </w:p>
        </w:tc>
      </w:tr>
      <w:tr w:rsidR="00F83670" w:rsidRPr="006F5C80" w:rsidTr="00BD2888">
        <w:trPr>
          <w:jc w:val="center"/>
        </w:trPr>
        <w:tc>
          <w:tcPr>
            <w:tcW w:w="1282" w:type="pct"/>
            <w:vMerge w:val="restart"/>
            <w:vAlign w:val="center"/>
          </w:tcPr>
          <w:p w:rsidR="00F83670" w:rsidRPr="006F5C80" w:rsidRDefault="00F83670" w:rsidP="00BD28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F5C80">
              <w:rPr>
                <w:rFonts w:cs="Times New Roman"/>
                <w:szCs w:val="24"/>
              </w:rPr>
              <w:t>ЕКС</w:t>
            </w:r>
          </w:p>
        </w:tc>
        <w:tc>
          <w:tcPr>
            <w:tcW w:w="881" w:type="pct"/>
            <w:vMerge w:val="restart"/>
            <w:vAlign w:val="center"/>
          </w:tcPr>
          <w:p w:rsidR="00F83670" w:rsidRPr="006F5C80" w:rsidRDefault="00F83670" w:rsidP="00BD28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7" w:type="pct"/>
          </w:tcPr>
          <w:p w:rsidR="00F83670" w:rsidRPr="00F83670" w:rsidRDefault="008A4C29" w:rsidP="00BD2888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Инженер-технолог</w:t>
            </w:r>
          </w:p>
        </w:tc>
      </w:tr>
      <w:tr w:rsidR="00F83670" w:rsidRPr="006F5C80" w:rsidTr="00BD2888">
        <w:trPr>
          <w:jc w:val="center"/>
        </w:trPr>
        <w:tc>
          <w:tcPr>
            <w:tcW w:w="1282" w:type="pct"/>
            <w:vMerge/>
            <w:vAlign w:val="center"/>
          </w:tcPr>
          <w:p w:rsidR="00F83670" w:rsidRPr="006F5C80" w:rsidRDefault="00F83670" w:rsidP="00BD28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Merge/>
            <w:vAlign w:val="center"/>
          </w:tcPr>
          <w:p w:rsidR="00F83670" w:rsidRPr="006F5C80" w:rsidRDefault="00F83670" w:rsidP="00BD28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7" w:type="pct"/>
          </w:tcPr>
          <w:p w:rsidR="00F83670" w:rsidRDefault="00F83670" w:rsidP="00BD2888">
            <w:pPr>
              <w:spacing w:after="0"/>
            </w:pPr>
          </w:p>
        </w:tc>
      </w:tr>
      <w:tr w:rsidR="00F83670" w:rsidRPr="006F5C80" w:rsidTr="00BD2888">
        <w:trPr>
          <w:trHeight w:val="297"/>
          <w:jc w:val="center"/>
        </w:trPr>
        <w:tc>
          <w:tcPr>
            <w:tcW w:w="1282" w:type="pct"/>
            <w:vAlign w:val="center"/>
          </w:tcPr>
          <w:p w:rsidR="00F83670" w:rsidRPr="006F5C80" w:rsidRDefault="00F83670" w:rsidP="00BD28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F5C80">
              <w:rPr>
                <w:rFonts w:cs="Times New Roman"/>
                <w:szCs w:val="24"/>
              </w:rPr>
              <w:t>ОКСО</w:t>
            </w:r>
          </w:p>
        </w:tc>
        <w:tc>
          <w:tcPr>
            <w:tcW w:w="881" w:type="pct"/>
            <w:vAlign w:val="center"/>
          </w:tcPr>
          <w:p w:rsidR="00F83670" w:rsidRPr="006F5C80" w:rsidRDefault="008A4C29" w:rsidP="00BD28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2.19.03.01</w:t>
            </w:r>
          </w:p>
        </w:tc>
        <w:tc>
          <w:tcPr>
            <w:tcW w:w="2837" w:type="pct"/>
          </w:tcPr>
          <w:p w:rsidR="00F83670" w:rsidRPr="006F5C80" w:rsidRDefault="008A4C29" w:rsidP="00BD28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Биотехнология</w:t>
            </w:r>
          </w:p>
        </w:tc>
      </w:tr>
    </w:tbl>
    <w:p w:rsidR="00F83670" w:rsidRDefault="00F83670" w:rsidP="00F83670">
      <w:pPr>
        <w:pStyle w:val="Norm"/>
        <w:rPr>
          <w:b/>
        </w:rPr>
      </w:pPr>
      <w:r>
        <w:rPr>
          <w:b/>
        </w:rPr>
        <w:lastRenderedPageBreak/>
        <w:t>3.</w:t>
      </w:r>
      <w:r w:rsidR="0095064D">
        <w:rPr>
          <w:b/>
          <w:lang w:val="en-US"/>
        </w:rPr>
        <w:t>4</w:t>
      </w:r>
      <w:r>
        <w:rPr>
          <w:b/>
        </w:rPr>
        <w:t>.1. Трудовая функция</w:t>
      </w:r>
    </w:p>
    <w:p w:rsidR="00F83670" w:rsidRDefault="00F83670" w:rsidP="00F83670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F83670" w:rsidRPr="0085135D" w:rsidTr="00BD2888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F83670" w:rsidRPr="0085135D" w:rsidRDefault="00F83670" w:rsidP="00BD28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83670" w:rsidRPr="00DC29BF" w:rsidRDefault="0095064D" w:rsidP="00BD28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C61042">
              <w:rPr>
                <w:lang w:eastAsia="en-US"/>
              </w:rPr>
              <w:t xml:space="preserve">Составление технологической и </w:t>
            </w:r>
            <w:r w:rsidRPr="00622F4A">
              <w:rPr>
                <w:color w:val="000000" w:themeColor="text1"/>
                <w:lang w:eastAsia="en-US"/>
              </w:rPr>
              <w:t>эксплуатационной</w:t>
            </w:r>
            <w:r w:rsidR="000D7F44" w:rsidRPr="00622F4A">
              <w:rPr>
                <w:color w:val="000000" w:themeColor="text1"/>
                <w:lang w:eastAsia="en-US"/>
              </w:rPr>
              <w:t xml:space="preserve"> (технической)</w:t>
            </w:r>
            <w:r w:rsidRPr="00622F4A">
              <w:rPr>
                <w:color w:val="000000" w:themeColor="text1"/>
                <w:lang w:eastAsia="en-US"/>
              </w:rPr>
              <w:t xml:space="preserve"> </w:t>
            </w:r>
            <w:r w:rsidRPr="00C61042">
              <w:rPr>
                <w:lang w:eastAsia="en-US"/>
              </w:rPr>
              <w:t>документации для организации стабильного, рационального ведения  процессов на стадиях биотехнологического производства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83670" w:rsidRPr="0085135D" w:rsidRDefault="00F83670" w:rsidP="00BD28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3670" w:rsidRPr="004C714B" w:rsidRDefault="0095064D" w:rsidP="0095064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D</w:t>
            </w:r>
            <w:r w:rsidR="008A4C29">
              <w:rPr>
                <w:rFonts w:cs="Times New Roman"/>
                <w:szCs w:val="24"/>
                <w:lang w:val="en-US"/>
              </w:rPr>
              <w:t>/0</w:t>
            </w:r>
            <w:r>
              <w:rPr>
                <w:rFonts w:cs="Times New Roman"/>
                <w:szCs w:val="24"/>
                <w:lang w:val="en-US"/>
              </w:rPr>
              <w:t>1</w:t>
            </w:r>
            <w:r w:rsidR="00F83670">
              <w:rPr>
                <w:rFonts w:cs="Times New Roman"/>
                <w:szCs w:val="24"/>
                <w:lang w:val="en-US"/>
              </w:rPr>
              <w:t>.</w:t>
            </w:r>
            <w:r w:rsidR="00BD2888">
              <w:rPr>
                <w:rFonts w:cs="Times New Roman"/>
                <w:szCs w:val="24"/>
              </w:rPr>
              <w:t>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83670" w:rsidRPr="0085135D" w:rsidRDefault="00F83670" w:rsidP="00BD28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3670" w:rsidRPr="004C714B" w:rsidRDefault="00BD2888" w:rsidP="00BD28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</w:tbl>
    <w:p w:rsidR="00F83670" w:rsidRDefault="00F83670" w:rsidP="00F83670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F83670" w:rsidRPr="00C207C0" w:rsidTr="00BD2888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F83670" w:rsidRPr="00C207C0" w:rsidRDefault="00F83670" w:rsidP="00BD28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83670" w:rsidRPr="00C207C0" w:rsidRDefault="00F83670" w:rsidP="00BD28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3670" w:rsidRPr="00C207C0" w:rsidRDefault="00F83670" w:rsidP="00BD28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83670" w:rsidRPr="00C207C0" w:rsidRDefault="00F83670" w:rsidP="00BD28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3670" w:rsidRPr="00C207C0" w:rsidRDefault="00F83670" w:rsidP="00BD28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3670" w:rsidRPr="00C207C0" w:rsidRDefault="00F83670" w:rsidP="00BD28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3670" w:rsidRPr="00C207C0" w:rsidRDefault="00F83670" w:rsidP="00BD28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83670" w:rsidRPr="00C207C0" w:rsidTr="00BD2888">
        <w:trPr>
          <w:jc w:val="center"/>
        </w:trPr>
        <w:tc>
          <w:tcPr>
            <w:tcW w:w="1266" w:type="pct"/>
            <w:vAlign w:val="center"/>
          </w:tcPr>
          <w:p w:rsidR="00F83670" w:rsidRPr="00C207C0" w:rsidRDefault="00F83670" w:rsidP="00BD28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F83670" w:rsidRPr="00C207C0" w:rsidRDefault="00F83670" w:rsidP="00BD28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F83670" w:rsidRPr="00C207C0" w:rsidRDefault="00F83670" w:rsidP="00BD28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F83670" w:rsidRPr="00C207C0" w:rsidRDefault="00F83670" w:rsidP="00BD28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F83670" w:rsidRPr="00C207C0" w:rsidRDefault="00F83670" w:rsidP="00BD28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F83670" w:rsidRPr="00C207C0" w:rsidRDefault="00F83670" w:rsidP="00BD288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F83670" w:rsidRPr="00C207C0" w:rsidRDefault="00F83670" w:rsidP="00BD288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83670" w:rsidRPr="00264E7C" w:rsidRDefault="00F83670" w:rsidP="00F83670">
      <w:pPr>
        <w:pStyle w:val="Norm"/>
        <w:rPr>
          <w:b/>
          <w:sz w:val="14"/>
          <w:szCs w:val="1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4D483E" w:rsidRPr="0085135D" w:rsidTr="002F2AF0">
        <w:trPr>
          <w:trHeight w:val="237"/>
          <w:jc w:val="center"/>
        </w:trPr>
        <w:tc>
          <w:tcPr>
            <w:tcW w:w="1266" w:type="pct"/>
            <w:vMerge w:val="restart"/>
          </w:tcPr>
          <w:p w:rsidR="004D483E" w:rsidRPr="0085135D" w:rsidRDefault="004D483E" w:rsidP="00BD28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Трудовые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3734" w:type="pct"/>
            <w:tcBorders>
              <w:bottom w:val="single" w:sz="4" w:space="0" w:color="auto"/>
            </w:tcBorders>
          </w:tcPr>
          <w:p w:rsidR="004D483E" w:rsidRPr="00E41B67" w:rsidRDefault="002F2AF0" w:rsidP="0075627C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Составление технической документации на сырье и вспомогательные материалы</w:t>
            </w:r>
          </w:p>
        </w:tc>
      </w:tr>
      <w:tr w:rsidR="002F2AF0" w:rsidRPr="0085135D" w:rsidTr="002F2AF0">
        <w:trPr>
          <w:trHeight w:val="240"/>
          <w:jc w:val="center"/>
        </w:trPr>
        <w:tc>
          <w:tcPr>
            <w:tcW w:w="1266" w:type="pct"/>
            <w:vMerge/>
          </w:tcPr>
          <w:p w:rsidR="002F2AF0" w:rsidRPr="002F2AF0" w:rsidRDefault="002F2AF0" w:rsidP="00BD28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auto"/>
              <w:bottom w:val="single" w:sz="4" w:space="0" w:color="auto"/>
            </w:tcBorders>
          </w:tcPr>
          <w:p w:rsidR="002F2AF0" w:rsidRDefault="002F2AF0" w:rsidP="0075627C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Составление технической документации на промежуточную продукцию и отходы производства (жидкие, газообразные и твердые)</w:t>
            </w:r>
          </w:p>
        </w:tc>
      </w:tr>
      <w:tr w:rsidR="002F2AF0" w:rsidRPr="0085135D" w:rsidTr="002F2AF0">
        <w:trPr>
          <w:trHeight w:val="300"/>
          <w:jc w:val="center"/>
        </w:trPr>
        <w:tc>
          <w:tcPr>
            <w:tcW w:w="1266" w:type="pct"/>
            <w:vMerge/>
          </w:tcPr>
          <w:p w:rsidR="002F2AF0" w:rsidRPr="002F2AF0" w:rsidRDefault="002F2AF0" w:rsidP="00BD28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auto"/>
              <w:bottom w:val="single" w:sz="4" w:space="0" w:color="auto"/>
            </w:tcBorders>
          </w:tcPr>
          <w:p w:rsidR="002F2AF0" w:rsidRPr="00D07927" w:rsidRDefault="002F2AF0" w:rsidP="00787BC0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D07927">
              <w:rPr>
                <w:rFonts w:cs="Times New Roman"/>
                <w:color w:val="000000" w:themeColor="text1"/>
                <w:szCs w:val="24"/>
              </w:rPr>
              <w:t xml:space="preserve">Составление 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технической  документации  по параметрам  для каждой стадии  биотехнологического процесса</w:t>
            </w:r>
          </w:p>
        </w:tc>
      </w:tr>
      <w:tr w:rsidR="002F2AF0" w:rsidRPr="0085135D" w:rsidTr="002F2AF0">
        <w:trPr>
          <w:trHeight w:val="300"/>
          <w:jc w:val="center"/>
        </w:trPr>
        <w:tc>
          <w:tcPr>
            <w:tcW w:w="1266" w:type="pct"/>
            <w:vMerge/>
          </w:tcPr>
          <w:p w:rsidR="002F2AF0" w:rsidRPr="002F2AF0" w:rsidRDefault="002F2AF0" w:rsidP="00BD28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auto"/>
              <w:bottom w:val="single" w:sz="4" w:space="0" w:color="auto"/>
            </w:tcBorders>
          </w:tcPr>
          <w:p w:rsidR="002F2AF0" w:rsidRPr="00D07927" w:rsidRDefault="002F2AF0" w:rsidP="00787BC0">
            <w:pPr>
              <w:spacing w:after="0" w:line="240" w:lineRule="auto"/>
              <w:rPr>
                <w:color w:val="000000" w:themeColor="text1"/>
                <w:szCs w:val="24"/>
              </w:rPr>
            </w:pPr>
            <w:r w:rsidRPr="00D07927">
              <w:rPr>
                <w:rFonts w:cs="Times New Roman"/>
                <w:color w:val="000000" w:themeColor="text1"/>
                <w:szCs w:val="24"/>
              </w:rPr>
              <w:t xml:space="preserve">Составление 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технической  документации  на все виды готовой биотехнологической  продукции</w:t>
            </w:r>
          </w:p>
        </w:tc>
      </w:tr>
      <w:tr w:rsidR="002F2AF0" w:rsidRPr="0085135D" w:rsidTr="002F2AF0">
        <w:trPr>
          <w:trHeight w:val="285"/>
          <w:jc w:val="center"/>
        </w:trPr>
        <w:tc>
          <w:tcPr>
            <w:tcW w:w="1266" w:type="pct"/>
            <w:vMerge/>
          </w:tcPr>
          <w:p w:rsidR="002F2AF0" w:rsidRPr="002F2AF0" w:rsidRDefault="002F2AF0" w:rsidP="00BD28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auto"/>
              <w:bottom w:val="single" w:sz="4" w:space="0" w:color="auto"/>
            </w:tcBorders>
          </w:tcPr>
          <w:p w:rsidR="002F2AF0" w:rsidRDefault="002F2AF0" w:rsidP="00787BC0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E41B67">
              <w:rPr>
                <w:rFonts w:cs="Times New Roman"/>
                <w:color w:val="000000" w:themeColor="text1"/>
                <w:szCs w:val="24"/>
              </w:rPr>
              <w:t xml:space="preserve">Установление соответствия 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технологического процесса требованиям </w:t>
            </w:r>
            <w:r w:rsidR="00F00046">
              <w:rPr>
                <w:rFonts w:cs="Times New Roman"/>
                <w:color w:val="000000" w:themeColor="text1"/>
                <w:szCs w:val="24"/>
              </w:rPr>
              <w:t xml:space="preserve">технической и технологической 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F00046">
              <w:rPr>
                <w:rFonts w:cs="Times New Roman"/>
                <w:color w:val="000000" w:themeColor="text1"/>
                <w:szCs w:val="24"/>
              </w:rPr>
              <w:t>документации</w:t>
            </w:r>
          </w:p>
        </w:tc>
      </w:tr>
      <w:tr w:rsidR="00132F3E" w:rsidRPr="0085135D" w:rsidTr="002F2AF0">
        <w:trPr>
          <w:trHeight w:val="255"/>
          <w:jc w:val="center"/>
        </w:trPr>
        <w:tc>
          <w:tcPr>
            <w:tcW w:w="1266" w:type="pct"/>
            <w:vMerge/>
          </w:tcPr>
          <w:p w:rsidR="00132F3E" w:rsidRPr="002F2AF0" w:rsidRDefault="00132F3E" w:rsidP="00BD28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auto"/>
              <w:bottom w:val="single" w:sz="4" w:space="0" w:color="auto"/>
            </w:tcBorders>
          </w:tcPr>
          <w:p w:rsidR="00132F3E" w:rsidRPr="00E41B67" w:rsidRDefault="00132F3E" w:rsidP="00787BC0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8A4C29">
              <w:rPr>
                <w:rFonts w:cs="Times New Roman"/>
                <w:szCs w:val="24"/>
              </w:rPr>
              <w:t>Корректи</w:t>
            </w:r>
            <w:r>
              <w:rPr>
                <w:rFonts w:cs="Times New Roman"/>
                <w:szCs w:val="24"/>
              </w:rPr>
              <w:t xml:space="preserve">ровка   требований  к качеству и безопасности продукции </w:t>
            </w:r>
            <w:r w:rsidRPr="008A4C29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 при внесении изменений в состав  компонентов </w:t>
            </w:r>
            <w:r w:rsidRPr="008A4C29">
              <w:rPr>
                <w:rFonts w:cs="Times New Roman"/>
                <w:szCs w:val="24"/>
              </w:rPr>
              <w:t xml:space="preserve">   </w:t>
            </w:r>
            <w:r>
              <w:rPr>
                <w:rFonts w:cs="Times New Roman"/>
                <w:szCs w:val="24"/>
              </w:rPr>
              <w:t>на стадиях биотехнологического процесса</w:t>
            </w:r>
          </w:p>
        </w:tc>
      </w:tr>
      <w:tr w:rsidR="00132F3E" w:rsidRPr="0085135D" w:rsidTr="002F2AF0">
        <w:trPr>
          <w:trHeight w:val="450"/>
          <w:jc w:val="center"/>
        </w:trPr>
        <w:tc>
          <w:tcPr>
            <w:tcW w:w="1266" w:type="pct"/>
            <w:vMerge/>
          </w:tcPr>
          <w:p w:rsidR="00132F3E" w:rsidRPr="002F2AF0" w:rsidRDefault="00132F3E" w:rsidP="00BD28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auto"/>
            </w:tcBorders>
          </w:tcPr>
          <w:p w:rsidR="00132F3E" w:rsidRPr="008A4C29" w:rsidRDefault="00132F3E" w:rsidP="00787BC0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Корректировка технической и технологической документации  при разработке новых видов </w:t>
            </w:r>
            <w:r>
              <w:t>биотехнологической продукции</w:t>
            </w:r>
          </w:p>
        </w:tc>
      </w:tr>
      <w:tr w:rsidR="00132F3E" w:rsidRPr="0085135D" w:rsidTr="00132F3E">
        <w:trPr>
          <w:trHeight w:val="246"/>
          <w:jc w:val="center"/>
        </w:trPr>
        <w:tc>
          <w:tcPr>
            <w:tcW w:w="1266" w:type="pct"/>
            <w:vMerge/>
          </w:tcPr>
          <w:p w:rsidR="00132F3E" w:rsidRPr="0099272E" w:rsidRDefault="00132F3E" w:rsidP="00BD28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32F3E" w:rsidRPr="00E41B67" w:rsidRDefault="00132F3E" w:rsidP="00787BC0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Утверждение измененной нормативной документации</w:t>
            </w:r>
          </w:p>
        </w:tc>
      </w:tr>
      <w:tr w:rsidR="00132F3E" w:rsidRPr="0085135D" w:rsidTr="00BC3921">
        <w:trPr>
          <w:trHeight w:val="259"/>
          <w:jc w:val="center"/>
        </w:trPr>
        <w:tc>
          <w:tcPr>
            <w:tcW w:w="1266" w:type="pct"/>
            <w:vMerge w:val="restart"/>
          </w:tcPr>
          <w:p w:rsidR="00132F3E" w:rsidRDefault="00132F3E" w:rsidP="00BD28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Необходимые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умения</w:t>
            </w:r>
            <w:proofErr w:type="spellEnd"/>
          </w:p>
        </w:tc>
        <w:tc>
          <w:tcPr>
            <w:tcW w:w="3734" w:type="pct"/>
          </w:tcPr>
          <w:p w:rsidR="00132F3E" w:rsidRPr="004C714B" w:rsidRDefault="00253162" w:rsidP="0075627C">
            <w:pPr>
              <w:spacing w:after="0" w:line="240" w:lineRule="auto"/>
              <w:rPr>
                <w:rFonts w:cs="Times New Roman"/>
                <w:color w:val="FF0000"/>
                <w:szCs w:val="24"/>
              </w:rPr>
            </w:pPr>
            <w:r>
              <w:t>Использование  нормативно-правовых  документов</w:t>
            </w:r>
            <w:r w:rsidR="00132F3E" w:rsidRPr="00611280">
              <w:t xml:space="preserve"> в области профессиональной деятельности</w:t>
            </w:r>
          </w:p>
        </w:tc>
      </w:tr>
      <w:tr w:rsidR="00132F3E" w:rsidRPr="0085135D" w:rsidTr="00BD2888">
        <w:trPr>
          <w:trHeight w:val="426"/>
          <w:jc w:val="center"/>
        </w:trPr>
        <w:tc>
          <w:tcPr>
            <w:tcW w:w="1266" w:type="pct"/>
            <w:vMerge/>
          </w:tcPr>
          <w:p w:rsidR="00132F3E" w:rsidRPr="0099272E" w:rsidRDefault="00132F3E" w:rsidP="00BD28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32F3E" w:rsidRPr="004C714B" w:rsidRDefault="00253162" w:rsidP="00622F4A">
            <w:pPr>
              <w:spacing w:after="0" w:line="240" w:lineRule="auto"/>
              <w:rPr>
                <w:rFonts w:cs="Times New Roman"/>
                <w:color w:val="FF0000"/>
                <w:szCs w:val="24"/>
              </w:rPr>
            </w:pPr>
            <w:r>
              <w:t xml:space="preserve">Разработка </w:t>
            </w:r>
            <w:r w:rsidR="00132F3E">
              <w:t xml:space="preserve"> </w:t>
            </w:r>
            <w:r>
              <w:t>лабораторных</w:t>
            </w:r>
            <w:r w:rsidR="00622F4A">
              <w:t xml:space="preserve"> и</w:t>
            </w:r>
            <w:r>
              <w:t xml:space="preserve"> технологических  регламентов </w:t>
            </w:r>
            <w:r w:rsidR="00132F3E">
              <w:t xml:space="preserve"> на технологии производства биотехнологической продукции</w:t>
            </w:r>
          </w:p>
        </w:tc>
      </w:tr>
      <w:tr w:rsidR="00132F3E" w:rsidRPr="0085135D" w:rsidTr="00132F3E">
        <w:trPr>
          <w:trHeight w:val="510"/>
          <w:jc w:val="center"/>
        </w:trPr>
        <w:tc>
          <w:tcPr>
            <w:tcW w:w="1266" w:type="pct"/>
            <w:vMerge/>
          </w:tcPr>
          <w:p w:rsidR="00132F3E" w:rsidRPr="0099272E" w:rsidRDefault="00132F3E" w:rsidP="00BD28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bottom w:val="single" w:sz="4" w:space="0" w:color="auto"/>
            </w:tcBorders>
          </w:tcPr>
          <w:p w:rsidR="00132F3E" w:rsidRPr="00D07927" w:rsidRDefault="00253162" w:rsidP="00787BC0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Составление  и оформление технической документации</w:t>
            </w:r>
            <w:r w:rsidR="00132F3E">
              <w:rPr>
                <w:rFonts w:cs="Times New Roman"/>
                <w:color w:val="000000" w:themeColor="text1"/>
                <w:szCs w:val="24"/>
              </w:rPr>
              <w:t xml:space="preserve"> по утвержденной форме</w:t>
            </w:r>
          </w:p>
        </w:tc>
      </w:tr>
      <w:tr w:rsidR="00132F3E" w:rsidRPr="0085135D" w:rsidTr="00132F3E">
        <w:trPr>
          <w:trHeight w:val="303"/>
          <w:jc w:val="center"/>
        </w:trPr>
        <w:tc>
          <w:tcPr>
            <w:tcW w:w="1266" w:type="pct"/>
            <w:vMerge/>
          </w:tcPr>
          <w:p w:rsidR="00132F3E" w:rsidRPr="0099272E" w:rsidRDefault="00132F3E" w:rsidP="00BD28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auto"/>
            </w:tcBorders>
          </w:tcPr>
          <w:p w:rsidR="00132F3E" w:rsidRDefault="00BB5611" w:rsidP="00787BC0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Составление  отчетной документации </w:t>
            </w:r>
            <w:r w:rsidR="00132F3E">
              <w:rPr>
                <w:rFonts w:cs="Times New Roman"/>
                <w:color w:val="000000" w:themeColor="text1"/>
                <w:szCs w:val="24"/>
              </w:rPr>
              <w:t xml:space="preserve"> по утвержденной форме</w:t>
            </w:r>
          </w:p>
        </w:tc>
      </w:tr>
      <w:tr w:rsidR="00132F3E" w:rsidRPr="0085135D" w:rsidTr="00875AFF">
        <w:trPr>
          <w:trHeight w:val="285"/>
          <w:jc w:val="center"/>
        </w:trPr>
        <w:tc>
          <w:tcPr>
            <w:tcW w:w="1266" w:type="pct"/>
            <w:vMerge w:val="restart"/>
          </w:tcPr>
          <w:p w:rsidR="00132F3E" w:rsidRPr="0066779A" w:rsidRDefault="00132F3E" w:rsidP="00BD28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6779A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  <w:tcBorders>
              <w:bottom w:val="single" w:sz="4" w:space="0" w:color="auto"/>
            </w:tcBorders>
          </w:tcPr>
          <w:p w:rsidR="00132F3E" w:rsidRPr="00D07927" w:rsidRDefault="00622F4A" w:rsidP="00787BC0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Требования</w:t>
            </w:r>
            <w:r w:rsidR="00132F3E">
              <w:rPr>
                <w:color w:val="000000" w:themeColor="text1"/>
                <w:szCs w:val="24"/>
              </w:rPr>
              <w:t xml:space="preserve"> к структуре  технической  документации</w:t>
            </w:r>
          </w:p>
        </w:tc>
      </w:tr>
      <w:tr w:rsidR="00132F3E" w:rsidRPr="0085135D" w:rsidTr="00132F3E">
        <w:trPr>
          <w:trHeight w:val="84"/>
          <w:jc w:val="center"/>
        </w:trPr>
        <w:tc>
          <w:tcPr>
            <w:tcW w:w="1266" w:type="pct"/>
            <w:vMerge/>
          </w:tcPr>
          <w:p w:rsidR="00132F3E" w:rsidRPr="0066779A" w:rsidRDefault="00132F3E" w:rsidP="00BD28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auto"/>
            </w:tcBorders>
          </w:tcPr>
          <w:p w:rsidR="00132F3E" w:rsidRPr="00132F3E" w:rsidRDefault="00622F4A" w:rsidP="00787BC0">
            <w:pPr>
              <w:pStyle w:val="1"/>
              <w:spacing w:after="0" w:line="240" w:lineRule="auto"/>
              <w:rPr>
                <w:b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ru-RU"/>
              </w:rPr>
              <w:t>Порядок согласования и утверждения</w:t>
            </w:r>
            <w:r w:rsidR="00132F3E" w:rsidRPr="00132F3E">
              <w:rPr>
                <w:b w:val="0"/>
                <w:color w:val="000000" w:themeColor="text1"/>
                <w:sz w:val="24"/>
                <w:szCs w:val="24"/>
                <w:lang w:val="ru-RU"/>
              </w:rPr>
              <w:t xml:space="preserve"> технической документации</w:t>
            </w:r>
          </w:p>
        </w:tc>
      </w:tr>
      <w:tr w:rsidR="00F00046" w:rsidRPr="0085135D" w:rsidTr="00F00046">
        <w:trPr>
          <w:trHeight w:val="358"/>
          <w:jc w:val="center"/>
        </w:trPr>
        <w:tc>
          <w:tcPr>
            <w:tcW w:w="1266" w:type="pct"/>
          </w:tcPr>
          <w:p w:rsidR="00F00046" w:rsidRDefault="00F00046" w:rsidP="00BD28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Другие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характеристики</w:t>
            </w:r>
            <w:proofErr w:type="spellEnd"/>
          </w:p>
        </w:tc>
        <w:tc>
          <w:tcPr>
            <w:tcW w:w="3734" w:type="pct"/>
          </w:tcPr>
          <w:p w:rsidR="00F00046" w:rsidRPr="00D07927" w:rsidRDefault="00F00046" w:rsidP="00787BC0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Аккуратность в ведении технической и технологической документации</w:t>
            </w:r>
          </w:p>
        </w:tc>
      </w:tr>
    </w:tbl>
    <w:p w:rsidR="00F83670" w:rsidRDefault="00F83670" w:rsidP="00F83670">
      <w:pPr>
        <w:pStyle w:val="Norm"/>
        <w:rPr>
          <w:b/>
        </w:rPr>
      </w:pPr>
    </w:p>
    <w:p w:rsidR="00BB5611" w:rsidRDefault="00BB5611" w:rsidP="00F83670">
      <w:pPr>
        <w:pStyle w:val="Norm"/>
        <w:rPr>
          <w:b/>
        </w:rPr>
      </w:pPr>
    </w:p>
    <w:p w:rsidR="00BB5611" w:rsidRDefault="00BB5611" w:rsidP="00F83670">
      <w:pPr>
        <w:pStyle w:val="Norm"/>
        <w:rPr>
          <w:b/>
        </w:rPr>
      </w:pPr>
    </w:p>
    <w:p w:rsidR="00BB5611" w:rsidRDefault="00BB5611" w:rsidP="00F83670">
      <w:pPr>
        <w:pStyle w:val="Norm"/>
        <w:rPr>
          <w:b/>
        </w:rPr>
      </w:pPr>
    </w:p>
    <w:p w:rsidR="00BB5611" w:rsidRDefault="00BB5611" w:rsidP="00F83670">
      <w:pPr>
        <w:pStyle w:val="Norm"/>
        <w:rPr>
          <w:b/>
        </w:rPr>
      </w:pPr>
    </w:p>
    <w:p w:rsidR="00BB5611" w:rsidRDefault="00BB5611" w:rsidP="00F83670">
      <w:pPr>
        <w:pStyle w:val="Norm"/>
        <w:rPr>
          <w:b/>
        </w:rPr>
      </w:pPr>
    </w:p>
    <w:p w:rsidR="00BB5611" w:rsidRDefault="00BB5611" w:rsidP="00F83670">
      <w:pPr>
        <w:pStyle w:val="Norm"/>
        <w:rPr>
          <w:b/>
        </w:rPr>
      </w:pPr>
    </w:p>
    <w:p w:rsidR="00BB5611" w:rsidRDefault="00BB5611" w:rsidP="00F83670">
      <w:pPr>
        <w:pStyle w:val="Norm"/>
        <w:rPr>
          <w:b/>
        </w:rPr>
      </w:pPr>
    </w:p>
    <w:p w:rsidR="00BB5611" w:rsidRDefault="00BB5611" w:rsidP="00F83670">
      <w:pPr>
        <w:pStyle w:val="Norm"/>
        <w:rPr>
          <w:b/>
        </w:rPr>
      </w:pPr>
    </w:p>
    <w:p w:rsidR="00BB5611" w:rsidRDefault="00BB5611" w:rsidP="00F83670">
      <w:pPr>
        <w:pStyle w:val="Norm"/>
        <w:rPr>
          <w:b/>
        </w:rPr>
      </w:pPr>
    </w:p>
    <w:p w:rsidR="00BB5611" w:rsidRDefault="00BB5611" w:rsidP="00F83670">
      <w:pPr>
        <w:pStyle w:val="Norm"/>
        <w:rPr>
          <w:b/>
        </w:rPr>
      </w:pPr>
    </w:p>
    <w:p w:rsidR="00F83670" w:rsidRDefault="00F83670" w:rsidP="00F83670">
      <w:pPr>
        <w:pStyle w:val="Norm"/>
        <w:rPr>
          <w:b/>
        </w:rPr>
      </w:pPr>
      <w:r>
        <w:rPr>
          <w:b/>
        </w:rPr>
        <w:lastRenderedPageBreak/>
        <w:t>3.</w:t>
      </w:r>
      <w:r w:rsidR="0095064D">
        <w:rPr>
          <w:b/>
          <w:lang w:val="en-US"/>
        </w:rPr>
        <w:t>4</w:t>
      </w:r>
      <w:r>
        <w:rPr>
          <w:b/>
        </w:rPr>
        <w:t>.2. Трудовая функция</w:t>
      </w:r>
    </w:p>
    <w:p w:rsidR="001C1415" w:rsidRDefault="001C1415" w:rsidP="00F83670">
      <w:pPr>
        <w:pStyle w:val="Norm"/>
        <w:rPr>
          <w:b/>
        </w:rPr>
      </w:pPr>
    </w:p>
    <w:p w:rsidR="001C1415" w:rsidRDefault="001C1415" w:rsidP="00F83670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F83670" w:rsidRPr="0085135D" w:rsidTr="00BD2888">
        <w:trPr>
          <w:trHeight w:val="475"/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F83670" w:rsidRPr="0085135D" w:rsidRDefault="00F83670" w:rsidP="00BD28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83670" w:rsidRPr="0034755B" w:rsidRDefault="00622F4A" w:rsidP="00C1074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 xml:space="preserve">Оптимизация и повышение эффективности </w:t>
            </w:r>
            <w:r w:rsidR="00C10742" w:rsidRPr="00C61042">
              <w:t xml:space="preserve">биотехнологического производства  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83670" w:rsidRPr="0085135D" w:rsidRDefault="00F83670" w:rsidP="00BD28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3670" w:rsidRPr="00F83670" w:rsidRDefault="0095064D" w:rsidP="0095064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D</w:t>
            </w:r>
            <w:r w:rsidR="00F83670">
              <w:rPr>
                <w:rFonts w:cs="Times New Roman"/>
                <w:szCs w:val="24"/>
                <w:lang w:val="en-US"/>
              </w:rPr>
              <w:t>/0</w:t>
            </w:r>
            <w:r>
              <w:rPr>
                <w:rFonts w:cs="Times New Roman"/>
                <w:szCs w:val="24"/>
                <w:lang w:val="en-US"/>
              </w:rPr>
              <w:t>2</w:t>
            </w:r>
            <w:r w:rsidR="00F83670">
              <w:rPr>
                <w:rFonts w:cs="Times New Roman"/>
                <w:szCs w:val="24"/>
                <w:lang w:val="en-US"/>
              </w:rPr>
              <w:t>.</w:t>
            </w:r>
            <w:r w:rsidR="00BD2888">
              <w:rPr>
                <w:rFonts w:cs="Times New Roman"/>
                <w:szCs w:val="24"/>
                <w:lang w:val="en-US"/>
              </w:rPr>
              <w:t>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83670" w:rsidRPr="0085135D" w:rsidRDefault="00F83670" w:rsidP="00BD28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3670" w:rsidRPr="00F83670" w:rsidRDefault="00BD2888" w:rsidP="00BD28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:rsidR="00F83670" w:rsidRDefault="00F83670" w:rsidP="00F83670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F83670" w:rsidRPr="00C207C0" w:rsidTr="00BD2888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F83670" w:rsidRPr="00C207C0" w:rsidRDefault="00F83670" w:rsidP="00BD28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83670" w:rsidRPr="00C207C0" w:rsidRDefault="00F83670" w:rsidP="00BD28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3670" w:rsidRPr="00C207C0" w:rsidRDefault="00F83670" w:rsidP="00BD28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83670" w:rsidRPr="00C207C0" w:rsidRDefault="00F83670" w:rsidP="00BD28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3670" w:rsidRPr="00C207C0" w:rsidRDefault="00F83670" w:rsidP="00BD28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3670" w:rsidRPr="00C207C0" w:rsidRDefault="00F83670" w:rsidP="00BD28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3670" w:rsidRPr="00C207C0" w:rsidRDefault="00F83670" w:rsidP="00BD28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83670" w:rsidRPr="00C207C0" w:rsidTr="00BD2888">
        <w:trPr>
          <w:jc w:val="center"/>
        </w:trPr>
        <w:tc>
          <w:tcPr>
            <w:tcW w:w="1266" w:type="pct"/>
            <w:vAlign w:val="center"/>
          </w:tcPr>
          <w:p w:rsidR="00F83670" w:rsidRPr="00C207C0" w:rsidRDefault="00F83670" w:rsidP="00BD28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F83670" w:rsidRPr="00C207C0" w:rsidRDefault="00F83670" w:rsidP="00BD28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F83670" w:rsidRPr="00C207C0" w:rsidRDefault="00F83670" w:rsidP="00BD28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F83670" w:rsidRPr="00C207C0" w:rsidRDefault="00F83670" w:rsidP="00BD28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F83670" w:rsidRPr="00C207C0" w:rsidRDefault="00F83670" w:rsidP="00BD28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F83670" w:rsidRPr="00C207C0" w:rsidRDefault="00F83670" w:rsidP="00BD288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F83670" w:rsidRPr="00C207C0" w:rsidRDefault="00F83670" w:rsidP="00BD288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83670" w:rsidRPr="00264E7C" w:rsidRDefault="00F83670" w:rsidP="00F83670">
      <w:pPr>
        <w:pStyle w:val="Norm"/>
        <w:rPr>
          <w:b/>
          <w:sz w:val="14"/>
          <w:szCs w:val="1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D83748" w:rsidRPr="0085135D" w:rsidTr="00D83748">
        <w:trPr>
          <w:trHeight w:val="853"/>
          <w:jc w:val="center"/>
        </w:trPr>
        <w:tc>
          <w:tcPr>
            <w:tcW w:w="1266" w:type="pct"/>
            <w:vMerge w:val="restart"/>
          </w:tcPr>
          <w:p w:rsidR="00D83748" w:rsidRPr="0085135D" w:rsidRDefault="00D83748" w:rsidP="00BD28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Трудовые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3734" w:type="pct"/>
          </w:tcPr>
          <w:p w:rsidR="00D83748" w:rsidRPr="0045249F" w:rsidRDefault="00D83748" w:rsidP="00787BC0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45249F">
              <w:rPr>
                <w:rFonts w:cs="Times New Roman"/>
                <w:color w:val="000000" w:themeColor="text1"/>
                <w:szCs w:val="24"/>
              </w:rPr>
              <w:t>Соста</w:t>
            </w:r>
            <w:r>
              <w:rPr>
                <w:rFonts w:cs="Times New Roman"/>
                <w:color w:val="000000" w:themeColor="text1"/>
                <w:szCs w:val="24"/>
              </w:rPr>
              <w:t>в</w:t>
            </w:r>
            <w:r w:rsidRPr="0045249F">
              <w:rPr>
                <w:rFonts w:cs="Times New Roman"/>
                <w:color w:val="000000" w:themeColor="text1"/>
                <w:szCs w:val="24"/>
              </w:rPr>
              <w:t xml:space="preserve">ление 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и корректировка (в случае модернизации) </w:t>
            </w:r>
            <w:r w:rsidRPr="0045249F">
              <w:rPr>
                <w:rFonts w:cs="Times New Roman"/>
                <w:color w:val="000000" w:themeColor="text1"/>
                <w:szCs w:val="24"/>
              </w:rPr>
              <w:t>плана  расхода сырья и вспомогательных материалов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для каждого вида продукции биотехнологического производства</w:t>
            </w:r>
          </w:p>
        </w:tc>
      </w:tr>
      <w:tr w:rsidR="008830BE" w:rsidRPr="0085135D" w:rsidTr="00B94A49">
        <w:trPr>
          <w:trHeight w:val="301"/>
          <w:jc w:val="center"/>
        </w:trPr>
        <w:tc>
          <w:tcPr>
            <w:tcW w:w="1266" w:type="pct"/>
            <w:vMerge/>
          </w:tcPr>
          <w:p w:rsidR="008830BE" w:rsidRPr="0099272E" w:rsidRDefault="008830BE" w:rsidP="00BD28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bottom w:val="single" w:sz="4" w:space="0" w:color="auto"/>
            </w:tcBorders>
          </w:tcPr>
          <w:p w:rsidR="008830BE" w:rsidRPr="00E41B67" w:rsidRDefault="008830BE" w:rsidP="00452D8F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eastAsia="Calibri"/>
                <w:lang w:eastAsia="en-US"/>
              </w:rPr>
              <w:t>Мониторинг и обеспечение  бесперебойной работы оборудования по всему жизненному циклу процесса биотехнологического производства</w:t>
            </w:r>
          </w:p>
        </w:tc>
      </w:tr>
      <w:tr w:rsidR="00D83748" w:rsidRPr="0085135D" w:rsidTr="00D83748">
        <w:trPr>
          <w:trHeight w:val="277"/>
          <w:jc w:val="center"/>
        </w:trPr>
        <w:tc>
          <w:tcPr>
            <w:tcW w:w="1266" w:type="pct"/>
            <w:vMerge/>
          </w:tcPr>
          <w:p w:rsidR="00D83748" w:rsidRPr="0099272E" w:rsidRDefault="00D83748" w:rsidP="00BD28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auto"/>
            </w:tcBorders>
          </w:tcPr>
          <w:p w:rsidR="00D83748" w:rsidRPr="00E41B67" w:rsidRDefault="00D83748" w:rsidP="00452D8F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eastAsia="Calibri"/>
                <w:lang w:eastAsia="en-US"/>
              </w:rPr>
              <w:t>Разработка предложений по модернизации используемого оборудования, материалов и инструментов</w:t>
            </w:r>
          </w:p>
        </w:tc>
      </w:tr>
      <w:tr w:rsidR="007208A7" w:rsidRPr="0085135D" w:rsidTr="007208A7">
        <w:trPr>
          <w:trHeight w:val="741"/>
          <w:jc w:val="center"/>
        </w:trPr>
        <w:tc>
          <w:tcPr>
            <w:tcW w:w="1266" w:type="pct"/>
            <w:vMerge/>
          </w:tcPr>
          <w:p w:rsidR="007208A7" w:rsidRPr="0099272E" w:rsidRDefault="007208A7" w:rsidP="00BD28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auto"/>
            </w:tcBorders>
          </w:tcPr>
          <w:p w:rsidR="007208A7" w:rsidRPr="00DA4CC7" w:rsidRDefault="007208A7" w:rsidP="00787BC0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DA4CC7">
              <w:rPr>
                <w:rFonts w:eastAsia="Calibri"/>
                <w:lang w:eastAsia="en-US"/>
              </w:rPr>
              <w:t xml:space="preserve">Подготовка исходных данных для выбора и обоснования научно-технических и организационных решений </w:t>
            </w:r>
            <w:r>
              <w:rPr>
                <w:rFonts w:eastAsia="Calibri"/>
                <w:lang w:eastAsia="en-US"/>
              </w:rPr>
              <w:t xml:space="preserve"> при модернизации технологического оборудования</w:t>
            </w:r>
          </w:p>
        </w:tc>
      </w:tr>
      <w:tr w:rsidR="001C1415" w:rsidRPr="0085135D" w:rsidTr="001C1415">
        <w:trPr>
          <w:trHeight w:val="439"/>
          <w:jc w:val="center"/>
        </w:trPr>
        <w:tc>
          <w:tcPr>
            <w:tcW w:w="1266" w:type="pct"/>
            <w:vMerge w:val="restart"/>
          </w:tcPr>
          <w:p w:rsidR="001C1415" w:rsidRDefault="001C1415" w:rsidP="00BD28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Необходимые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умения</w:t>
            </w:r>
            <w:proofErr w:type="spellEnd"/>
          </w:p>
        </w:tc>
        <w:tc>
          <w:tcPr>
            <w:tcW w:w="3734" w:type="pct"/>
          </w:tcPr>
          <w:p w:rsidR="001C1415" w:rsidRPr="0045249F" w:rsidRDefault="001C1415" w:rsidP="00787BC0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>
              <w:rPr>
                <w:color w:val="000000" w:themeColor="text1"/>
                <w:szCs w:val="24"/>
              </w:rPr>
              <w:t>Рассчет</w:t>
            </w:r>
            <w:proofErr w:type="spellEnd"/>
            <w:r>
              <w:rPr>
                <w:color w:val="000000" w:themeColor="text1"/>
                <w:szCs w:val="24"/>
              </w:rPr>
              <w:t xml:space="preserve"> эффективности  использования материальных потоков и ресурсов. </w:t>
            </w:r>
          </w:p>
        </w:tc>
      </w:tr>
      <w:tr w:rsidR="008830BE" w:rsidRPr="0085135D" w:rsidTr="00DC016E">
        <w:trPr>
          <w:trHeight w:val="150"/>
          <w:jc w:val="center"/>
        </w:trPr>
        <w:tc>
          <w:tcPr>
            <w:tcW w:w="1266" w:type="pct"/>
            <w:vMerge/>
          </w:tcPr>
          <w:p w:rsidR="008830BE" w:rsidRPr="0099272E" w:rsidRDefault="008830BE" w:rsidP="00BD28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auto"/>
              <w:bottom w:val="single" w:sz="4" w:space="0" w:color="auto"/>
            </w:tcBorders>
          </w:tcPr>
          <w:p w:rsidR="008830BE" w:rsidRPr="004C714B" w:rsidRDefault="001C1415" w:rsidP="001C1415">
            <w:pPr>
              <w:spacing w:after="0" w:line="240" w:lineRule="auto"/>
              <w:rPr>
                <w:rFonts w:cs="Times New Roman"/>
                <w:color w:val="FF0000"/>
                <w:szCs w:val="24"/>
              </w:rPr>
            </w:pPr>
            <w:r>
              <w:t>Оформление</w:t>
            </w:r>
            <w:r w:rsidR="008830BE">
              <w:t xml:space="preserve"> </w:t>
            </w:r>
            <w:r>
              <w:t>технологической документации</w:t>
            </w:r>
          </w:p>
        </w:tc>
      </w:tr>
      <w:tr w:rsidR="008830BE" w:rsidRPr="0085135D" w:rsidTr="00DC016E">
        <w:trPr>
          <w:trHeight w:val="111"/>
          <w:jc w:val="center"/>
        </w:trPr>
        <w:tc>
          <w:tcPr>
            <w:tcW w:w="1266" w:type="pct"/>
            <w:vMerge/>
          </w:tcPr>
          <w:p w:rsidR="008830BE" w:rsidRPr="0099272E" w:rsidRDefault="008830BE" w:rsidP="00BD28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auto"/>
            </w:tcBorders>
          </w:tcPr>
          <w:p w:rsidR="008830BE" w:rsidRPr="004C714B" w:rsidRDefault="001C1415" w:rsidP="00BD2888">
            <w:pPr>
              <w:spacing w:after="0" w:line="240" w:lineRule="auto"/>
              <w:rPr>
                <w:rFonts w:cs="Times New Roman"/>
                <w:color w:val="FF0000"/>
                <w:szCs w:val="24"/>
              </w:rPr>
            </w:pPr>
            <w:r>
              <w:rPr>
                <w:color w:val="000000" w:themeColor="text1"/>
              </w:rPr>
              <w:t>Разработка отчетной документации</w:t>
            </w:r>
            <w:r w:rsidR="008830BE">
              <w:rPr>
                <w:color w:val="000000" w:themeColor="text1"/>
              </w:rPr>
              <w:t>.</w:t>
            </w:r>
          </w:p>
        </w:tc>
      </w:tr>
      <w:tr w:rsidR="001C1415" w:rsidRPr="0085135D" w:rsidTr="001C1415">
        <w:trPr>
          <w:trHeight w:val="442"/>
          <w:jc w:val="center"/>
        </w:trPr>
        <w:tc>
          <w:tcPr>
            <w:tcW w:w="1266" w:type="pct"/>
            <w:vMerge w:val="restart"/>
          </w:tcPr>
          <w:p w:rsidR="001C1415" w:rsidRPr="0066779A" w:rsidRDefault="001C1415" w:rsidP="00BD28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6779A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1C1415" w:rsidRPr="0045249F" w:rsidRDefault="001C1415" w:rsidP="00787BC0">
            <w:pPr>
              <w:suppressAutoHyphens/>
              <w:spacing w:after="0" w:line="240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Нормативы расхода сырья и материалов  для каждого вида биотехнологического производства</w:t>
            </w:r>
          </w:p>
        </w:tc>
      </w:tr>
      <w:tr w:rsidR="008830BE" w:rsidRPr="0085135D" w:rsidTr="00DC016E">
        <w:trPr>
          <w:trHeight w:val="165"/>
          <w:jc w:val="center"/>
        </w:trPr>
        <w:tc>
          <w:tcPr>
            <w:tcW w:w="1266" w:type="pct"/>
            <w:vMerge/>
          </w:tcPr>
          <w:p w:rsidR="008830BE" w:rsidRPr="00144E94" w:rsidRDefault="008830BE" w:rsidP="00BD28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bottom w:val="single" w:sz="4" w:space="0" w:color="auto"/>
            </w:tcBorders>
          </w:tcPr>
          <w:p w:rsidR="008830BE" w:rsidRPr="0045249F" w:rsidRDefault="001C1415" w:rsidP="00787BC0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Основные виды</w:t>
            </w:r>
            <w:r w:rsidR="008830BE">
              <w:rPr>
                <w:rFonts w:cs="Times New Roman"/>
                <w:color w:val="000000" w:themeColor="text1"/>
                <w:szCs w:val="24"/>
              </w:rPr>
              <w:t xml:space="preserve"> сырья и материалов </w:t>
            </w:r>
            <w:r w:rsidR="008830BE">
              <w:rPr>
                <w:color w:val="000000" w:themeColor="text1"/>
                <w:szCs w:val="24"/>
              </w:rPr>
              <w:t>для каждого вида биотехнологического производства</w:t>
            </w:r>
          </w:p>
        </w:tc>
      </w:tr>
      <w:tr w:rsidR="008830BE" w:rsidRPr="0085135D" w:rsidTr="00DC016E">
        <w:trPr>
          <w:trHeight w:val="534"/>
          <w:jc w:val="center"/>
        </w:trPr>
        <w:tc>
          <w:tcPr>
            <w:tcW w:w="1266" w:type="pct"/>
            <w:vMerge/>
          </w:tcPr>
          <w:p w:rsidR="008830BE" w:rsidRPr="00144E94" w:rsidRDefault="008830BE" w:rsidP="00BD28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auto"/>
              <w:bottom w:val="single" w:sz="4" w:space="0" w:color="auto"/>
            </w:tcBorders>
          </w:tcPr>
          <w:p w:rsidR="008830BE" w:rsidRPr="0045249F" w:rsidRDefault="008830BE" w:rsidP="00787BC0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Нормативы отходов  на единицу продукции при биотехнологическом производстве</w:t>
            </w:r>
          </w:p>
        </w:tc>
      </w:tr>
      <w:tr w:rsidR="008830BE" w:rsidRPr="0085135D" w:rsidTr="00DC016E">
        <w:trPr>
          <w:trHeight w:val="105"/>
          <w:jc w:val="center"/>
        </w:trPr>
        <w:tc>
          <w:tcPr>
            <w:tcW w:w="1266" w:type="pct"/>
            <w:vMerge/>
          </w:tcPr>
          <w:p w:rsidR="008830BE" w:rsidRPr="00144E94" w:rsidRDefault="008830BE" w:rsidP="00BD28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auto"/>
              <w:bottom w:val="single" w:sz="4" w:space="0" w:color="auto"/>
            </w:tcBorders>
          </w:tcPr>
          <w:p w:rsidR="008830BE" w:rsidRPr="00AC7CA5" w:rsidRDefault="001C1415" w:rsidP="00787BC0">
            <w:pPr>
              <w:spacing w:after="0" w:line="240" w:lineRule="auto"/>
              <w:contextualSpacing/>
              <w:jc w:val="both"/>
            </w:pPr>
            <w:r>
              <w:t>Состав и назначение</w:t>
            </w:r>
            <w:r w:rsidR="008830BE">
              <w:t xml:space="preserve"> используемого в производственном процессе оборудования, пр</w:t>
            </w:r>
            <w:r>
              <w:t>инцип их эксплуатации</w:t>
            </w:r>
          </w:p>
        </w:tc>
      </w:tr>
      <w:tr w:rsidR="008830BE" w:rsidRPr="0085135D" w:rsidTr="00DC016E">
        <w:trPr>
          <w:trHeight w:val="240"/>
          <w:jc w:val="center"/>
        </w:trPr>
        <w:tc>
          <w:tcPr>
            <w:tcW w:w="1266" w:type="pct"/>
            <w:vMerge/>
          </w:tcPr>
          <w:p w:rsidR="008830BE" w:rsidRPr="00144E94" w:rsidRDefault="008830BE" w:rsidP="00BD28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auto"/>
              <w:bottom w:val="single" w:sz="4" w:space="0" w:color="auto"/>
            </w:tcBorders>
          </w:tcPr>
          <w:p w:rsidR="008830BE" w:rsidRPr="00AC7CA5" w:rsidRDefault="001C1415" w:rsidP="00787BC0">
            <w:pPr>
              <w:spacing w:after="0" w:line="240" w:lineRule="auto"/>
              <w:contextualSpacing/>
              <w:jc w:val="both"/>
            </w:pPr>
            <w:r>
              <w:t xml:space="preserve">Варианты и </w:t>
            </w:r>
            <w:proofErr w:type="spellStart"/>
            <w:r>
              <w:t>принципоы</w:t>
            </w:r>
            <w:proofErr w:type="spellEnd"/>
            <w:r w:rsidR="008830BE">
              <w:t xml:space="preserve"> взаимозаменяемости технологического оборудования</w:t>
            </w:r>
          </w:p>
        </w:tc>
      </w:tr>
      <w:tr w:rsidR="008830BE" w:rsidRPr="0085135D" w:rsidTr="00DC016E">
        <w:trPr>
          <w:trHeight w:val="81"/>
          <w:jc w:val="center"/>
        </w:trPr>
        <w:tc>
          <w:tcPr>
            <w:tcW w:w="1266" w:type="pct"/>
            <w:vMerge/>
          </w:tcPr>
          <w:p w:rsidR="008830BE" w:rsidRPr="00144E94" w:rsidRDefault="008830BE" w:rsidP="00BD28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auto"/>
              <w:bottom w:val="single" w:sz="4" w:space="0" w:color="auto"/>
            </w:tcBorders>
          </w:tcPr>
          <w:p w:rsidR="008830BE" w:rsidRPr="00AC7CA5" w:rsidRDefault="008830BE" w:rsidP="00787BC0">
            <w:pPr>
              <w:spacing w:after="0" w:line="240" w:lineRule="auto"/>
              <w:contextualSpacing/>
              <w:jc w:val="both"/>
            </w:pPr>
            <w:r>
              <w:t>Документация по порядку проведения планово-предупредительных ремонтов</w:t>
            </w:r>
          </w:p>
        </w:tc>
      </w:tr>
      <w:tr w:rsidR="008830BE" w:rsidRPr="0085135D" w:rsidTr="00DC016E">
        <w:trPr>
          <w:trHeight w:val="180"/>
          <w:jc w:val="center"/>
        </w:trPr>
        <w:tc>
          <w:tcPr>
            <w:tcW w:w="1266" w:type="pct"/>
            <w:vMerge/>
          </w:tcPr>
          <w:p w:rsidR="008830BE" w:rsidRPr="00144E94" w:rsidRDefault="008830BE" w:rsidP="00BD28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auto"/>
            </w:tcBorders>
          </w:tcPr>
          <w:p w:rsidR="008830BE" w:rsidRPr="00AC7CA5" w:rsidRDefault="008830BE" w:rsidP="00787BC0">
            <w:pPr>
              <w:spacing w:after="0" w:line="240" w:lineRule="auto"/>
              <w:contextualSpacing/>
              <w:jc w:val="both"/>
            </w:pPr>
            <w:r>
              <w:t xml:space="preserve">Требования по безопасности эксплуатации технологического оборудования и  охране труда. </w:t>
            </w:r>
          </w:p>
        </w:tc>
      </w:tr>
      <w:tr w:rsidR="008830BE" w:rsidRPr="0085135D" w:rsidTr="00BD2888">
        <w:trPr>
          <w:trHeight w:val="248"/>
          <w:jc w:val="center"/>
        </w:trPr>
        <w:tc>
          <w:tcPr>
            <w:tcW w:w="1266" w:type="pct"/>
          </w:tcPr>
          <w:p w:rsidR="008830BE" w:rsidRDefault="008830BE" w:rsidP="00BD28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Другие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характеристики</w:t>
            </w:r>
            <w:proofErr w:type="spellEnd"/>
          </w:p>
        </w:tc>
        <w:tc>
          <w:tcPr>
            <w:tcW w:w="3734" w:type="pct"/>
          </w:tcPr>
          <w:p w:rsidR="008830BE" w:rsidRPr="00452D8F" w:rsidRDefault="00BB5611" w:rsidP="00BD2888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Компетентность </w:t>
            </w:r>
          </w:p>
        </w:tc>
      </w:tr>
    </w:tbl>
    <w:p w:rsidR="001C1415" w:rsidRDefault="001C1415" w:rsidP="00180B1F">
      <w:pPr>
        <w:pStyle w:val="Level2"/>
      </w:pPr>
    </w:p>
    <w:p w:rsidR="001C1415" w:rsidRDefault="001C1415" w:rsidP="00180B1F">
      <w:pPr>
        <w:pStyle w:val="Level2"/>
      </w:pPr>
    </w:p>
    <w:p w:rsidR="001C1415" w:rsidRDefault="001C1415" w:rsidP="00180B1F">
      <w:pPr>
        <w:pStyle w:val="Level2"/>
      </w:pPr>
    </w:p>
    <w:p w:rsidR="001C1415" w:rsidRDefault="001C1415" w:rsidP="00180B1F">
      <w:pPr>
        <w:pStyle w:val="Level2"/>
      </w:pPr>
    </w:p>
    <w:p w:rsidR="001C1415" w:rsidRDefault="001C1415" w:rsidP="00180B1F">
      <w:pPr>
        <w:pStyle w:val="Level2"/>
      </w:pPr>
    </w:p>
    <w:p w:rsidR="001C1415" w:rsidRDefault="001C1415" w:rsidP="00180B1F">
      <w:pPr>
        <w:pStyle w:val="Level2"/>
      </w:pPr>
    </w:p>
    <w:p w:rsidR="001C1415" w:rsidRDefault="001C1415" w:rsidP="00180B1F">
      <w:pPr>
        <w:pStyle w:val="Level2"/>
      </w:pPr>
    </w:p>
    <w:p w:rsidR="001C1415" w:rsidRDefault="001C1415" w:rsidP="00180B1F">
      <w:pPr>
        <w:pStyle w:val="Level2"/>
      </w:pPr>
    </w:p>
    <w:p w:rsidR="001C1415" w:rsidRDefault="001C1415" w:rsidP="00180B1F">
      <w:pPr>
        <w:pStyle w:val="Level2"/>
      </w:pPr>
    </w:p>
    <w:p w:rsidR="001C1415" w:rsidRDefault="001C1415" w:rsidP="00180B1F">
      <w:pPr>
        <w:pStyle w:val="Level2"/>
      </w:pPr>
    </w:p>
    <w:p w:rsidR="00180B1F" w:rsidRDefault="00180B1F" w:rsidP="00180B1F">
      <w:pPr>
        <w:pStyle w:val="Level2"/>
      </w:pPr>
      <w:r>
        <w:lastRenderedPageBreak/>
        <w:t>3.</w:t>
      </w:r>
      <w:r w:rsidR="00C10742">
        <w:rPr>
          <w:lang w:val="en-US"/>
        </w:rPr>
        <w:t>5</w:t>
      </w:r>
      <w:r>
        <w:t xml:space="preserve">. Обобщенная трудовая функция </w:t>
      </w:r>
    </w:p>
    <w:p w:rsidR="00180B1F" w:rsidRPr="00D66ABF" w:rsidRDefault="00180B1F" w:rsidP="00180B1F">
      <w:pPr>
        <w:pStyle w:val="Norm"/>
        <w:rPr>
          <w:sz w:val="14"/>
          <w:szCs w:val="1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180B1F" w:rsidRPr="0085135D" w:rsidTr="00F2103A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180B1F" w:rsidRPr="0085135D" w:rsidRDefault="00180B1F" w:rsidP="00F2103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0B1F" w:rsidRPr="0085135D" w:rsidRDefault="00C10742" w:rsidP="00F2103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C61042">
              <w:t>Стратегическое управление инновационным  развитием биотехнологического производства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80B1F" w:rsidRPr="0085135D" w:rsidRDefault="00180B1F" w:rsidP="00F2103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80B1F" w:rsidRPr="00655D80" w:rsidRDefault="00C10742" w:rsidP="00F2103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E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80B1F" w:rsidRPr="0085135D" w:rsidRDefault="00180B1F" w:rsidP="00F2103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80B1F" w:rsidRPr="00F83670" w:rsidRDefault="00180B1F" w:rsidP="00F2103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7</w:t>
            </w:r>
          </w:p>
        </w:tc>
      </w:tr>
    </w:tbl>
    <w:p w:rsidR="00180B1F" w:rsidRDefault="00180B1F" w:rsidP="00180B1F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28"/>
        <w:gridCol w:w="22"/>
        <w:gridCol w:w="1274"/>
        <w:gridCol w:w="637"/>
        <w:gridCol w:w="1911"/>
        <w:gridCol w:w="637"/>
        <w:gridCol w:w="1274"/>
        <w:gridCol w:w="2138"/>
      </w:tblGrid>
      <w:tr w:rsidR="00180B1F" w:rsidRPr="00C207C0" w:rsidTr="00F2103A">
        <w:trPr>
          <w:jc w:val="center"/>
        </w:trPr>
        <w:tc>
          <w:tcPr>
            <w:tcW w:w="2550" w:type="dxa"/>
            <w:gridSpan w:val="2"/>
            <w:tcBorders>
              <w:right w:val="single" w:sz="4" w:space="0" w:color="808080"/>
            </w:tcBorders>
            <w:vAlign w:val="center"/>
          </w:tcPr>
          <w:p w:rsidR="00180B1F" w:rsidRPr="00C207C0" w:rsidRDefault="00180B1F" w:rsidP="00F2103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180B1F" w:rsidRPr="00C207C0" w:rsidRDefault="00180B1F" w:rsidP="00F2103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0B1F" w:rsidRPr="00C207C0" w:rsidRDefault="00180B1F" w:rsidP="00F2103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180B1F" w:rsidRPr="00C207C0" w:rsidRDefault="00180B1F" w:rsidP="00F2103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0B1F" w:rsidRPr="00C207C0" w:rsidRDefault="00180B1F" w:rsidP="00F2103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0B1F" w:rsidRPr="00C207C0" w:rsidRDefault="00180B1F" w:rsidP="00F2103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0B1F" w:rsidRPr="00C207C0" w:rsidRDefault="00180B1F" w:rsidP="00F2103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180B1F" w:rsidRPr="00C207C0" w:rsidTr="00F2103A">
        <w:trPr>
          <w:jc w:val="center"/>
        </w:trPr>
        <w:tc>
          <w:tcPr>
            <w:tcW w:w="2550" w:type="dxa"/>
            <w:gridSpan w:val="2"/>
            <w:vAlign w:val="center"/>
          </w:tcPr>
          <w:p w:rsidR="00180B1F" w:rsidRPr="00C207C0" w:rsidRDefault="00180B1F" w:rsidP="00F2103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  <w:vAlign w:val="center"/>
          </w:tcPr>
          <w:p w:rsidR="00180B1F" w:rsidRPr="00C207C0" w:rsidRDefault="00180B1F" w:rsidP="00F2103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180B1F" w:rsidRPr="00C207C0" w:rsidRDefault="00180B1F" w:rsidP="00F2103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180B1F" w:rsidRPr="00C207C0" w:rsidRDefault="00180B1F" w:rsidP="00F2103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180B1F" w:rsidRPr="00C207C0" w:rsidRDefault="00180B1F" w:rsidP="00F2103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:rsidR="00180B1F" w:rsidRPr="00C207C0" w:rsidRDefault="00180B1F" w:rsidP="00F2103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:rsidR="00180B1F" w:rsidRDefault="00180B1F" w:rsidP="00F2103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  <w:p w:rsidR="00180B1F" w:rsidRPr="00C207C0" w:rsidRDefault="00180B1F" w:rsidP="00F2103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80B1F" w:rsidRPr="0085135D" w:rsidTr="00F2103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2528" w:type="dxa"/>
          </w:tcPr>
          <w:p w:rsidR="00180B1F" w:rsidRPr="0085135D" w:rsidRDefault="00180B1F" w:rsidP="00F2103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Возможные наименования должностей</w:t>
            </w:r>
            <w:r>
              <w:rPr>
                <w:rFonts w:cs="Times New Roman"/>
                <w:szCs w:val="24"/>
              </w:rPr>
              <w:t>, профессий</w:t>
            </w:r>
          </w:p>
        </w:tc>
        <w:tc>
          <w:tcPr>
            <w:tcW w:w="7893" w:type="dxa"/>
            <w:gridSpan w:val="7"/>
          </w:tcPr>
          <w:p w:rsidR="00180B1F" w:rsidRPr="00F2103A" w:rsidRDefault="00180B1F" w:rsidP="00180B1F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  <w:lang w:val="ru-RU"/>
              </w:rPr>
            </w:pPr>
            <w:r w:rsidRPr="00180B1F">
              <w:rPr>
                <w:b w:val="0"/>
                <w:sz w:val="24"/>
                <w:szCs w:val="24"/>
                <w:lang w:val="ru-RU"/>
              </w:rPr>
              <w:t xml:space="preserve">Начальник исследовательской лаборатории                                                                                              Начальник центральной заводской лаборатории </w:t>
            </w:r>
          </w:p>
          <w:p w:rsidR="00180B1F" w:rsidRPr="007D7B67" w:rsidRDefault="00180B1F" w:rsidP="00180B1F"/>
        </w:tc>
      </w:tr>
    </w:tbl>
    <w:p w:rsidR="00180B1F" w:rsidRDefault="00180B1F" w:rsidP="00180B1F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180B1F" w:rsidRPr="0085135D" w:rsidTr="00F2103A">
        <w:trPr>
          <w:jc w:val="center"/>
        </w:trPr>
        <w:tc>
          <w:tcPr>
            <w:tcW w:w="1213" w:type="pct"/>
          </w:tcPr>
          <w:p w:rsidR="00180B1F" w:rsidRPr="0085135D" w:rsidRDefault="00180B1F" w:rsidP="00F2103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180B1F" w:rsidRPr="00571240" w:rsidRDefault="00180B1F" w:rsidP="00F2103A">
            <w:pPr>
              <w:pStyle w:val="s1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Высшее образование – </w:t>
            </w:r>
            <w:proofErr w:type="spellStart"/>
            <w:r w:rsidR="000D4F9A">
              <w:rPr>
                <w:bCs/>
                <w:color w:val="000000"/>
              </w:rPr>
              <w:t>бакалавриат</w:t>
            </w:r>
            <w:proofErr w:type="spellEnd"/>
            <w:r w:rsidR="000D4F9A">
              <w:rPr>
                <w:bCs/>
                <w:color w:val="000000"/>
              </w:rPr>
              <w:t xml:space="preserve"> -19.03.01-Биотехнология (опыт работы не менее 3-х лет), </w:t>
            </w:r>
            <w:proofErr w:type="spellStart"/>
            <w:r w:rsidR="000D4F9A">
              <w:rPr>
                <w:bCs/>
                <w:color w:val="000000"/>
              </w:rPr>
              <w:t>специалитет</w:t>
            </w:r>
            <w:proofErr w:type="spellEnd"/>
            <w:r w:rsidR="000D4F9A">
              <w:rPr>
                <w:bCs/>
                <w:color w:val="000000"/>
              </w:rPr>
              <w:t xml:space="preserve"> </w:t>
            </w:r>
            <w:proofErr w:type="gramStart"/>
            <w:r w:rsidR="000D4F9A">
              <w:rPr>
                <w:bCs/>
                <w:color w:val="000000"/>
              </w:rPr>
              <w:t>-Б</w:t>
            </w:r>
            <w:proofErr w:type="gramEnd"/>
            <w:r w:rsidR="000D4F9A">
              <w:rPr>
                <w:bCs/>
                <w:color w:val="000000"/>
              </w:rPr>
              <w:t>иотехнология , магистратура 19.04.01-Биотехнология.</w:t>
            </w:r>
          </w:p>
          <w:p w:rsidR="00180B1F" w:rsidRPr="009C4A7E" w:rsidRDefault="00180B1F" w:rsidP="00F2103A">
            <w:pPr>
              <w:pStyle w:val="s1"/>
              <w:spacing w:before="0" w:beforeAutospacing="0" w:after="0" w:afterAutospacing="0"/>
              <w:rPr>
                <w:bCs/>
                <w:color w:val="000000"/>
              </w:rPr>
            </w:pPr>
          </w:p>
        </w:tc>
      </w:tr>
      <w:tr w:rsidR="00180B1F" w:rsidRPr="0085135D" w:rsidTr="00F2103A">
        <w:trPr>
          <w:jc w:val="center"/>
        </w:trPr>
        <w:tc>
          <w:tcPr>
            <w:tcW w:w="1213" w:type="pct"/>
          </w:tcPr>
          <w:p w:rsidR="00180B1F" w:rsidRPr="0085135D" w:rsidRDefault="00180B1F" w:rsidP="00F2103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180B1F" w:rsidRPr="0085135D" w:rsidRDefault="00180B1F" w:rsidP="00F2103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Опыт работы по профилю </w:t>
            </w:r>
            <w:r w:rsidRPr="00F83670">
              <w:rPr>
                <w:rFonts w:cs="Times New Roman"/>
                <w:szCs w:val="24"/>
              </w:rPr>
              <w:t xml:space="preserve">не менее </w:t>
            </w:r>
            <w:r>
              <w:rPr>
                <w:rFonts w:cs="Times New Roman"/>
                <w:szCs w:val="24"/>
              </w:rPr>
              <w:t>3</w:t>
            </w:r>
            <w:r w:rsidRPr="00F83670">
              <w:rPr>
                <w:rFonts w:cs="Times New Roman"/>
                <w:szCs w:val="24"/>
              </w:rPr>
              <w:t xml:space="preserve"> лет </w:t>
            </w:r>
            <w:r w:rsidR="00C332AA">
              <w:rPr>
                <w:rFonts w:cs="Times New Roman"/>
                <w:szCs w:val="24"/>
              </w:rPr>
              <w:t>на 6 квалификационном уровне</w:t>
            </w:r>
          </w:p>
        </w:tc>
      </w:tr>
      <w:tr w:rsidR="00180B1F" w:rsidRPr="0085135D" w:rsidTr="00F2103A">
        <w:trPr>
          <w:jc w:val="center"/>
        </w:trPr>
        <w:tc>
          <w:tcPr>
            <w:tcW w:w="1213" w:type="pct"/>
          </w:tcPr>
          <w:p w:rsidR="00180B1F" w:rsidRPr="0085135D" w:rsidRDefault="00180B1F" w:rsidP="00F2103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9B0519" w:rsidRPr="007628D7" w:rsidRDefault="009B0519" w:rsidP="009B0519">
            <w:r w:rsidRPr="007628D7"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>
              <w:rPr>
                <w:rStyle w:val="af2"/>
              </w:rPr>
              <w:endnoteReference w:id="9"/>
            </w:r>
          </w:p>
          <w:p w:rsidR="00180B1F" w:rsidRPr="00922464" w:rsidRDefault="009B0519" w:rsidP="009B051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76912">
              <w:rPr>
                <w:rFonts w:cs="Times New Roman"/>
                <w:szCs w:val="24"/>
                <w:shd w:val="clear" w:color="auto" w:fill="FFFFFF"/>
              </w:rPr>
              <w:t>Прохождение инструктажей, обучения и проверки знаний по охране труда</w:t>
            </w:r>
            <w:r w:rsidRPr="00E76912">
              <w:rPr>
                <w:rStyle w:val="af2"/>
                <w:szCs w:val="24"/>
                <w:shd w:val="clear" w:color="auto" w:fill="FFFFFF"/>
              </w:rPr>
              <w:endnoteReference w:id="10"/>
            </w:r>
          </w:p>
        </w:tc>
      </w:tr>
      <w:tr w:rsidR="00180B1F" w:rsidRPr="0085135D" w:rsidTr="00F2103A">
        <w:trPr>
          <w:jc w:val="center"/>
        </w:trPr>
        <w:tc>
          <w:tcPr>
            <w:tcW w:w="1213" w:type="pct"/>
          </w:tcPr>
          <w:p w:rsidR="00180B1F" w:rsidRPr="0085135D" w:rsidRDefault="00180B1F" w:rsidP="00F2103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180B1F" w:rsidRPr="00922464" w:rsidRDefault="00180B1F" w:rsidP="00F2103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Рекомендуется дополнительное профессиональное образование – программы повышения квалификации не реже 1 раза в 5 лет</w:t>
            </w:r>
          </w:p>
        </w:tc>
      </w:tr>
    </w:tbl>
    <w:p w:rsidR="00180B1F" w:rsidRDefault="00180B1F" w:rsidP="00180B1F">
      <w:pPr>
        <w:pStyle w:val="Norm"/>
      </w:pPr>
    </w:p>
    <w:p w:rsidR="00180B1F" w:rsidRDefault="00180B1F" w:rsidP="00180B1F">
      <w:pPr>
        <w:pStyle w:val="Norm"/>
      </w:pPr>
      <w:r>
        <w:t>Дополнительные характеристики</w:t>
      </w:r>
    </w:p>
    <w:p w:rsidR="00180B1F" w:rsidRDefault="00180B1F" w:rsidP="00180B1F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180B1F" w:rsidRPr="0085135D" w:rsidTr="00F2103A">
        <w:trPr>
          <w:jc w:val="center"/>
        </w:trPr>
        <w:tc>
          <w:tcPr>
            <w:tcW w:w="1282" w:type="pct"/>
            <w:vAlign w:val="center"/>
          </w:tcPr>
          <w:p w:rsidR="00180B1F" w:rsidRPr="0085135D" w:rsidRDefault="00180B1F" w:rsidP="00F2103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 xml:space="preserve">Наименование </w:t>
            </w:r>
            <w:r>
              <w:rPr>
                <w:rFonts w:cs="Times New Roman"/>
                <w:szCs w:val="24"/>
              </w:rPr>
              <w:t>документа</w:t>
            </w:r>
          </w:p>
        </w:tc>
        <w:tc>
          <w:tcPr>
            <w:tcW w:w="881" w:type="pct"/>
            <w:vAlign w:val="center"/>
          </w:tcPr>
          <w:p w:rsidR="00180B1F" w:rsidRPr="0085135D" w:rsidRDefault="00180B1F" w:rsidP="00F2103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  <w:r w:rsidRPr="0085135D">
              <w:rPr>
                <w:rFonts w:cs="Times New Roman"/>
                <w:szCs w:val="24"/>
              </w:rPr>
              <w:t>од</w:t>
            </w:r>
          </w:p>
        </w:tc>
        <w:tc>
          <w:tcPr>
            <w:tcW w:w="2837" w:type="pct"/>
            <w:vAlign w:val="center"/>
          </w:tcPr>
          <w:p w:rsidR="00180B1F" w:rsidRPr="0085135D" w:rsidRDefault="00180B1F" w:rsidP="00F2103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Наименование</w:t>
            </w:r>
            <w:r>
              <w:rPr>
                <w:rFonts w:cs="Times New Roman"/>
                <w:szCs w:val="24"/>
              </w:rPr>
              <w:t xml:space="preserve"> базовой группы, должности (профессии) или специальности</w:t>
            </w:r>
          </w:p>
        </w:tc>
      </w:tr>
      <w:tr w:rsidR="00180B1F" w:rsidRPr="006F5C80" w:rsidTr="00F2103A">
        <w:trPr>
          <w:jc w:val="center"/>
        </w:trPr>
        <w:tc>
          <w:tcPr>
            <w:tcW w:w="1282" w:type="pct"/>
            <w:vMerge w:val="restart"/>
            <w:vAlign w:val="center"/>
          </w:tcPr>
          <w:p w:rsidR="00180B1F" w:rsidRPr="006F5C80" w:rsidRDefault="00180B1F" w:rsidP="00F2103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F5C80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</w:tcPr>
          <w:p w:rsidR="00180B1F" w:rsidRPr="00977C3E" w:rsidRDefault="00180B1F" w:rsidP="00F2103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7" w:type="pct"/>
          </w:tcPr>
          <w:p w:rsidR="00180B1F" w:rsidRPr="00977C3E" w:rsidRDefault="00180B1F" w:rsidP="00F2103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180B1F" w:rsidRPr="006F5C80" w:rsidTr="00F2103A">
        <w:trPr>
          <w:jc w:val="center"/>
        </w:trPr>
        <w:tc>
          <w:tcPr>
            <w:tcW w:w="1282" w:type="pct"/>
            <w:vMerge/>
            <w:vAlign w:val="center"/>
          </w:tcPr>
          <w:p w:rsidR="00180B1F" w:rsidRPr="006F5C80" w:rsidRDefault="00180B1F" w:rsidP="00F2103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180B1F" w:rsidRPr="00977C3E" w:rsidRDefault="00180B1F" w:rsidP="00F2103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07A36">
              <w:rPr>
                <w:rFonts w:cs="Times New Roman"/>
                <w:szCs w:val="24"/>
              </w:rPr>
              <w:t>1223 1</w:t>
            </w:r>
          </w:p>
        </w:tc>
        <w:tc>
          <w:tcPr>
            <w:tcW w:w="2837" w:type="pct"/>
          </w:tcPr>
          <w:p w:rsidR="00180B1F" w:rsidRPr="00977C3E" w:rsidRDefault="00180B1F" w:rsidP="00F2103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07A36">
              <w:rPr>
                <w:rFonts w:cs="Times New Roman"/>
                <w:szCs w:val="24"/>
              </w:rPr>
              <w:t>Руководители подразделений по научным исследованиям и разработкам</w:t>
            </w:r>
          </w:p>
        </w:tc>
      </w:tr>
      <w:tr w:rsidR="00180B1F" w:rsidRPr="006F5C80" w:rsidTr="00F2103A">
        <w:trPr>
          <w:jc w:val="center"/>
        </w:trPr>
        <w:tc>
          <w:tcPr>
            <w:tcW w:w="1282" w:type="pct"/>
            <w:vMerge w:val="restart"/>
            <w:vAlign w:val="center"/>
          </w:tcPr>
          <w:p w:rsidR="00180B1F" w:rsidRPr="006F5C80" w:rsidRDefault="00180B1F" w:rsidP="00F2103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F5C80">
              <w:rPr>
                <w:rFonts w:cs="Times New Roman"/>
                <w:szCs w:val="24"/>
              </w:rPr>
              <w:t>ЕКС</w:t>
            </w:r>
          </w:p>
        </w:tc>
        <w:tc>
          <w:tcPr>
            <w:tcW w:w="881" w:type="pct"/>
            <w:vMerge w:val="restart"/>
            <w:vAlign w:val="center"/>
          </w:tcPr>
          <w:p w:rsidR="00180B1F" w:rsidRPr="006F5C80" w:rsidRDefault="00180B1F" w:rsidP="00F2103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7" w:type="pct"/>
          </w:tcPr>
          <w:p w:rsidR="00180B1F" w:rsidRDefault="00180B1F" w:rsidP="00180B1F">
            <w:pPr>
              <w:spacing w:after="0"/>
            </w:pPr>
            <w:r w:rsidRPr="00B8767A">
              <w:rPr>
                <w:szCs w:val="24"/>
              </w:rPr>
              <w:t xml:space="preserve">Начальник исследовательской лаборатории                                                                                              </w:t>
            </w:r>
          </w:p>
        </w:tc>
      </w:tr>
      <w:tr w:rsidR="00180B1F" w:rsidRPr="006F5C80" w:rsidTr="00F2103A">
        <w:trPr>
          <w:jc w:val="center"/>
        </w:trPr>
        <w:tc>
          <w:tcPr>
            <w:tcW w:w="1282" w:type="pct"/>
            <w:vMerge/>
            <w:vAlign w:val="center"/>
          </w:tcPr>
          <w:p w:rsidR="00180B1F" w:rsidRPr="006F5C80" w:rsidRDefault="00180B1F" w:rsidP="00F2103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Merge/>
            <w:vAlign w:val="center"/>
          </w:tcPr>
          <w:p w:rsidR="00180B1F" w:rsidRPr="006F5C80" w:rsidRDefault="00180B1F" w:rsidP="00F2103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7" w:type="pct"/>
          </w:tcPr>
          <w:p w:rsidR="00180B1F" w:rsidRDefault="00180B1F" w:rsidP="00180B1F">
            <w:pPr>
              <w:spacing w:after="0"/>
            </w:pPr>
            <w:r w:rsidRPr="00B8767A">
              <w:rPr>
                <w:szCs w:val="24"/>
              </w:rPr>
              <w:t xml:space="preserve">Начальник центральной заводской лаборатории </w:t>
            </w:r>
          </w:p>
        </w:tc>
      </w:tr>
      <w:tr w:rsidR="000D4F9A" w:rsidRPr="006F5C80" w:rsidTr="00253162">
        <w:trPr>
          <w:trHeight w:val="297"/>
          <w:jc w:val="center"/>
        </w:trPr>
        <w:tc>
          <w:tcPr>
            <w:tcW w:w="1282" w:type="pct"/>
            <w:vMerge w:val="restart"/>
            <w:vAlign w:val="center"/>
          </w:tcPr>
          <w:p w:rsidR="000D4F9A" w:rsidRPr="006F5C80" w:rsidRDefault="000D4F9A" w:rsidP="0025316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F5C80">
              <w:rPr>
                <w:rFonts w:cs="Times New Roman"/>
                <w:szCs w:val="24"/>
              </w:rPr>
              <w:t>ОКСО</w:t>
            </w:r>
          </w:p>
        </w:tc>
        <w:tc>
          <w:tcPr>
            <w:tcW w:w="881" w:type="pct"/>
          </w:tcPr>
          <w:p w:rsidR="000D4F9A" w:rsidRDefault="000D4F9A" w:rsidP="00253162">
            <w:pPr>
              <w:spacing w:after="0"/>
              <w:jc w:val="center"/>
            </w:pPr>
            <w:r>
              <w:t>2.19.03.01</w:t>
            </w:r>
          </w:p>
        </w:tc>
        <w:tc>
          <w:tcPr>
            <w:tcW w:w="2837" w:type="pct"/>
          </w:tcPr>
          <w:p w:rsidR="000D4F9A" w:rsidRPr="00A37D1F" w:rsidRDefault="000D4F9A" w:rsidP="00253162">
            <w:pPr>
              <w:spacing w:after="0"/>
            </w:pPr>
            <w:r>
              <w:t>Биотехнология</w:t>
            </w:r>
          </w:p>
        </w:tc>
      </w:tr>
      <w:tr w:rsidR="000D4F9A" w:rsidRPr="006F5C80" w:rsidTr="00F2103A">
        <w:trPr>
          <w:trHeight w:val="297"/>
          <w:jc w:val="center"/>
        </w:trPr>
        <w:tc>
          <w:tcPr>
            <w:tcW w:w="1282" w:type="pct"/>
            <w:vMerge/>
            <w:vAlign w:val="center"/>
          </w:tcPr>
          <w:p w:rsidR="000D4F9A" w:rsidRPr="006F5C80" w:rsidRDefault="000D4F9A" w:rsidP="00F2103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0D4F9A" w:rsidRDefault="000D4F9A" w:rsidP="00F2103A">
            <w:pPr>
              <w:spacing w:after="0"/>
              <w:jc w:val="center"/>
            </w:pPr>
            <w:r>
              <w:t>2.19.04.01</w:t>
            </w:r>
          </w:p>
        </w:tc>
        <w:tc>
          <w:tcPr>
            <w:tcW w:w="2837" w:type="pct"/>
          </w:tcPr>
          <w:p w:rsidR="000D4F9A" w:rsidRPr="00A37D1F" w:rsidRDefault="000D4F9A" w:rsidP="00F2103A">
            <w:pPr>
              <w:spacing w:after="0"/>
            </w:pPr>
            <w:r>
              <w:t>Биотехнология</w:t>
            </w:r>
          </w:p>
        </w:tc>
      </w:tr>
    </w:tbl>
    <w:p w:rsidR="00180B1F" w:rsidRDefault="00180B1F" w:rsidP="00180B1F">
      <w:pPr>
        <w:pStyle w:val="Norm"/>
      </w:pPr>
    </w:p>
    <w:p w:rsidR="007208A7" w:rsidRDefault="007208A7" w:rsidP="00180B1F">
      <w:pPr>
        <w:pStyle w:val="Norm"/>
      </w:pPr>
    </w:p>
    <w:p w:rsidR="007208A7" w:rsidRDefault="007208A7" w:rsidP="00180B1F">
      <w:pPr>
        <w:pStyle w:val="Norm"/>
      </w:pPr>
    </w:p>
    <w:p w:rsidR="007208A7" w:rsidRDefault="007208A7" w:rsidP="00180B1F">
      <w:pPr>
        <w:pStyle w:val="Norm"/>
      </w:pPr>
    </w:p>
    <w:p w:rsidR="007208A7" w:rsidRDefault="007208A7" w:rsidP="00180B1F">
      <w:pPr>
        <w:pStyle w:val="Norm"/>
      </w:pPr>
    </w:p>
    <w:p w:rsidR="007208A7" w:rsidRDefault="007208A7" w:rsidP="00180B1F">
      <w:pPr>
        <w:pStyle w:val="Norm"/>
      </w:pPr>
    </w:p>
    <w:p w:rsidR="007208A7" w:rsidRDefault="007208A7" w:rsidP="00180B1F">
      <w:pPr>
        <w:pStyle w:val="Norm"/>
      </w:pPr>
    </w:p>
    <w:p w:rsidR="007208A7" w:rsidRDefault="007208A7" w:rsidP="00180B1F">
      <w:pPr>
        <w:pStyle w:val="Norm"/>
      </w:pPr>
    </w:p>
    <w:p w:rsidR="007208A7" w:rsidRDefault="007208A7" w:rsidP="00180B1F">
      <w:pPr>
        <w:pStyle w:val="Norm"/>
      </w:pPr>
    </w:p>
    <w:p w:rsidR="00180B1F" w:rsidRDefault="00D91C6E" w:rsidP="00180B1F">
      <w:pPr>
        <w:pStyle w:val="Norm"/>
        <w:rPr>
          <w:b/>
        </w:rPr>
      </w:pPr>
      <w:r>
        <w:rPr>
          <w:b/>
        </w:rPr>
        <w:t>3.</w:t>
      </w:r>
      <w:r w:rsidR="00C10742">
        <w:rPr>
          <w:b/>
          <w:lang w:val="en-US"/>
        </w:rPr>
        <w:t>5</w:t>
      </w:r>
      <w:r w:rsidR="00180B1F">
        <w:rPr>
          <w:b/>
        </w:rPr>
        <w:t>.1. Трудовая функция</w:t>
      </w:r>
    </w:p>
    <w:p w:rsidR="000D4F9A" w:rsidRDefault="000D4F9A" w:rsidP="00180B1F">
      <w:pPr>
        <w:pStyle w:val="Norm"/>
        <w:rPr>
          <w:b/>
        </w:rPr>
      </w:pPr>
    </w:p>
    <w:p w:rsidR="00180B1F" w:rsidRDefault="00180B1F" w:rsidP="00180B1F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180B1F" w:rsidRPr="0085135D" w:rsidTr="00F2103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180B1F" w:rsidRPr="0085135D" w:rsidRDefault="00180B1F" w:rsidP="00F2103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0B1F" w:rsidRPr="00DC29BF" w:rsidRDefault="00C10742" w:rsidP="00F2103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C61042">
              <w:rPr>
                <w:lang w:eastAsia="en-US"/>
              </w:rPr>
              <w:t>Разработка  инновационных, эффективных, ресурсосберегающих, экологически безопасных биотехнологических производств</w:t>
            </w:r>
            <w:r>
              <w:rPr>
                <w:lang w:eastAsia="en-US"/>
              </w:rPr>
              <w:t xml:space="preserve"> и новых видов </w:t>
            </w:r>
            <w:proofErr w:type="spellStart"/>
            <w:r w:rsidRPr="00C61042">
              <w:rPr>
                <w:lang w:eastAsia="en-US"/>
              </w:rPr>
              <w:t>биопродукции</w:t>
            </w:r>
            <w:proofErr w:type="spellEnd"/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80B1F" w:rsidRPr="0085135D" w:rsidRDefault="00180B1F" w:rsidP="00F2103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80B1F" w:rsidRPr="004C714B" w:rsidRDefault="00C10742" w:rsidP="00F2103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E</w:t>
            </w:r>
            <w:r w:rsidR="00180B1F">
              <w:rPr>
                <w:rFonts w:cs="Times New Roman"/>
                <w:szCs w:val="24"/>
                <w:lang w:val="en-US"/>
              </w:rPr>
              <w:t>/01.</w:t>
            </w:r>
            <w:r w:rsidR="00180B1F">
              <w:rPr>
                <w:rFonts w:cs="Times New Roman"/>
                <w:szCs w:val="24"/>
              </w:rPr>
              <w:t>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80B1F" w:rsidRPr="0085135D" w:rsidRDefault="00180B1F" w:rsidP="00F2103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80B1F" w:rsidRPr="004C714B" w:rsidRDefault="00180B1F" w:rsidP="00F2103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</w:tbl>
    <w:p w:rsidR="00180B1F" w:rsidRDefault="00180B1F" w:rsidP="00180B1F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180B1F" w:rsidRPr="00C207C0" w:rsidTr="00F2103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180B1F" w:rsidRPr="00C207C0" w:rsidRDefault="00180B1F" w:rsidP="00F2103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80B1F" w:rsidRPr="00C207C0" w:rsidRDefault="00180B1F" w:rsidP="00F2103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80B1F" w:rsidRPr="00C207C0" w:rsidRDefault="00180B1F" w:rsidP="00F2103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80B1F" w:rsidRPr="00C207C0" w:rsidRDefault="00180B1F" w:rsidP="00F2103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80B1F" w:rsidRPr="00C207C0" w:rsidRDefault="00180B1F" w:rsidP="00F2103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80B1F" w:rsidRPr="00C207C0" w:rsidRDefault="00180B1F" w:rsidP="00F2103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80B1F" w:rsidRPr="00C207C0" w:rsidRDefault="00180B1F" w:rsidP="00F2103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180B1F" w:rsidRPr="00C207C0" w:rsidTr="00F2103A">
        <w:trPr>
          <w:jc w:val="center"/>
        </w:trPr>
        <w:tc>
          <w:tcPr>
            <w:tcW w:w="1266" w:type="pct"/>
            <w:vAlign w:val="center"/>
          </w:tcPr>
          <w:p w:rsidR="00180B1F" w:rsidRPr="00C207C0" w:rsidRDefault="00180B1F" w:rsidP="00F2103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180B1F" w:rsidRPr="00C207C0" w:rsidRDefault="00180B1F" w:rsidP="00F2103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180B1F" w:rsidRPr="00C207C0" w:rsidRDefault="00180B1F" w:rsidP="00F2103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180B1F" w:rsidRPr="00C207C0" w:rsidRDefault="00180B1F" w:rsidP="00F2103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180B1F" w:rsidRPr="00C207C0" w:rsidRDefault="00180B1F" w:rsidP="00F2103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180B1F" w:rsidRPr="00C207C0" w:rsidRDefault="00180B1F" w:rsidP="00F2103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180B1F" w:rsidRPr="00C207C0" w:rsidRDefault="00180B1F" w:rsidP="00F2103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180B1F" w:rsidRPr="00264E7C" w:rsidRDefault="00180B1F" w:rsidP="00180B1F">
      <w:pPr>
        <w:pStyle w:val="Norm"/>
        <w:rPr>
          <w:b/>
          <w:sz w:val="14"/>
          <w:szCs w:val="1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2C50ED" w:rsidRPr="0085135D" w:rsidTr="00C5217C">
        <w:trPr>
          <w:trHeight w:val="505"/>
          <w:jc w:val="center"/>
        </w:trPr>
        <w:tc>
          <w:tcPr>
            <w:tcW w:w="1266" w:type="pct"/>
            <w:vMerge w:val="restart"/>
          </w:tcPr>
          <w:p w:rsidR="002C50ED" w:rsidRPr="0085135D" w:rsidRDefault="002C50ED" w:rsidP="00F2103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Трудовые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3734" w:type="pct"/>
            <w:tcBorders>
              <w:bottom w:val="single" w:sz="4" w:space="0" w:color="auto"/>
            </w:tcBorders>
          </w:tcPr>
          <w:p w:rsidR="002C50ED" w:rsidRPr="0066037D" w:rsidRDefault="002C50ED" w:rsidP="00787BC0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Маркетинговые исследования </w:t>
            </w:r>
            <w:r w:rsidRPr="0066037D">
              <w:rPr>
                <w:rFonts w:cs="Times New Roman"/>
                <w:color w:val="000000" w:themeColor="text1"/>
                <w:szCs w:val="24"/>
              </w:rPr>
              <w:t xml:space="preserve"> рынка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продукции биотехнологического производства (ферменты, витамины, антибиотики и т.п.)</w:t>
            </w:r>
          </w:p>
        </w:tc>
      </w:tr>
      <w:tr w:rsidR="000D4F9A" w:rsidRPr="0085135D" w:rsidTr="000D4F9A">
        <w:trPr>
          <w:trHeight w:val="473"/>
          <w:jc w:val="center"/>
        </w:trPr>
        <w:tc>
          <w:tcPr>
            <w:tcW w:w="1266" w:type="pct"/>
            <w:vMerge/>
          </w:tcPr>
          <w:p w:rsidR="000D4F9A" w:rsidRPr="00AF6BB2" w:rsidRDefault="000D4F9A" w:rsidP="00F2103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auto"/>
            </w:tcBorders>
          </w:tcPr>
          <w:p w:rsidR="000D4F9A" w:rsidRDefault="000D4F9A" w:rsidP="00787BC0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Установление  объемов потребности пищевой промышленности  в продукции биотехнологического производства</w:t>
            </w:r>
          </w:p>
        </w:tc>
      </w:tr>
      <w:tr w:rsidR="002C50ED" w:rsidRPr="0085135D" w:rsidTr="002C50ED">
        <w:trPr>
          <w:trHeight w:val="267"/>
          <w:jc w:val="center"/>
        </w:trPr>
        <w:tc>
          <w:tcPr>
            <w:tcW w:w="1266" w:type="pct"/>
            <w:vMerge/>
          </w:tcPr>
          <w:p w:rsidR="002C50ED" w:rsidRPr="0099272E" w:rsidRDefault="002C50ED" w:rsidP="00F2103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auto"/>
            </w:tcBorders>
          </w:tcPr>
          <w:p w:rsidR="002C50ED" w:rsidRDefault="002C50ED" w:rsidP="00787BC0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eastAsia="Calibri"/>
                <w:lang w:eastAsia="en-US"/>
              </w:rPr>
              <w:t>Руководство работами по обоснованию инновационных технологических решений с учетом оптимизации затрат и повышения качества и безопасности производимой биотехнологической  продукции</w:t>
            </w:r>
          </w:p>
        </w:tc>
      </w:tr>
      <w:tr w:rsidR="000D4F9A" w:rsidRPr="0085135D" w:rsidTr="000D4F9A">
        <w:trPr>
          <w:trHeight w:val="224"/>
          <w:jc w:val="center"/>
        </w:trPr>
        <w:tc>
          <w:tcPr>
            <w:tcW w:w="1266" w:type="pct"/>
            <w:vMerge w:val="restart"/>
          </w:tcPr>
          <w:p w:rsidR="000D4F9A" w:rsidRDefault="000D4F9A" w:rsidP="00F2103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Необходимые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умения</w:t>
            </w:r>
            <w:proofErr w:type="spellEnd"/>
          </w:p>
        </w:tc>
        <w:tc>
          <w:tcPr>
            <w:tcW w:w="3734" w:type="pct"/>
          </w:tcPr>
          <w:p w:rsidR="000D4F9A" w:rsidRPr="00871428" w:rsidRDefault="000D4F9A" w:rsidP="00787BC0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Проведение маркетинговых исследований</w:t>
            </w:r>
          </w:p>
        </w:tc>
      </w:tr>
      <w:tr w:rsidR="007208A7" w:rsidRPr="0085135D" w:rsidTr="00F2103A">
        <w:trPr>
          <w:trHeight w:val="199"/>
          <w:jc w:val="center"/>
        </w:trPr>
        <w:tc>
          <w:tcPr>
            <w:tcW w:w="1266" w:type="pct"/>
            <w:vMerge/>
          </w:tcPr>
          <w:p w:rsidR="007208A7" w:rsidRPr="0099272E" w:rsidRDefault="007208A7" w:rsidP="00F2103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208A7" w:rsidRPr="00871428" w:rsidRDefault="000D4F9A" w:rsidP="00787BC0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Проведение статистической обработки</w:t>
            </w:r>
            <w:r w:rsidR="007208A7">
              <w:rPr>
                <w:rFonts w:cs="Times New Roman"/>
                <w:color w:val="000000" w:themeColor="text1"/>
                <w:szCs w:val="24"/>
              </w:rPr>
              <w:t xml:space="preserve"> результатов исследований</w:t>
            </w:r>
          </w:p>
        </w:tc>
      </w:tr>
      <w:tr w:rsidR="007208A7" w:rsidRPr="0085135D" w:rsidTr="000D4F9A">
        <w:trPr>
          <w:trHeight w:val="225"/>
          <w:jc w:val="center"/>
        </w:trPr>
        <w:tc>
          <w:tcPr>
            <w:tcW w:w="1266" w:type="pct"/>
            <w:vMerge/>
          </w:tcPr>
          <w:p w:rsidR="007208A7" w:rsidRPr="0099272E" w:rsidRDefault="007208A7" w:rsidP="00F2103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bottom w:val="single" w:sz="4" w:space="0" w:color="auto"/>
            </w:tcBorders>
          </w:tcPr>
          <w:p w:rsidR="007208A7" w:rsidRPr="00871428" w:rsidRDefault="000D4F9A" w:rsidP="00787BC0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 xml:space="preserve">Выбор объективных решений  </w:t>
            </w:r>
          </w:p>
        </w:tc>
      </w:tr>
      <w:tr w:rsidR="000D4F9A" w:rsidRPr="0085135D" w:rsidTr="000D4F9A">
        <w:trPr>
          <w:trHeight w:val="315"/>
          <w:jc w:val="center"/>
        </w:trPr>
        <w:tc>
          <w:tcPr>
            <w:tcW w:w="1266" w:type="pct"/>
            <w:vMerge/>
          </w:tcPr>
          <w:p w:rsidR="000D4F9A" w:rsidRPr="0099272E" w:rsidRDefault="000D4F9A" w:rsidP="00F2103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auto"/>
            </w:tcBorders>
          </w:tcPr>
          <w:p w:rsidR="000D4F9A" w:rsidRDefault="000D4F9A" w:rsidP="00787BC0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Составление  технико-экономического обоснования разработки</w:t>
            </w:r>
          </w:p>
        </w:tc>
      </w:tr>
      <w:tr w:rsidR="007208A7" w:rsidRPr="0085135D" w:rsidTr="00C5217C">
        <w:trPr>
          <w:trHeight w:val="270"/>
          <w:jc w:val="center"/>
        </w:trPr>
        <w:tc>
          <w:tcPr>
            <w:tcW w:w="1266" w:type="pct"/>
            <w:vMerge/>
          </w:tcPr>
          <w:p w:rsidR="007208A7" w:rsidRPr="0099272E" w:rsidRDefault="007208A7" w:rsidP="00F2103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208A7" w:rsidRPr="00871428" w:rsidRDefault="000D4F9A" w:rsidP="00787BC0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Руководство работой коллектива</w:t>
            </w:r>
          </w:p>
        </w:tc>
      </w:tr>
      <w:tr w:rsidR="007208A7" w:rsidRPr="0085135D" w:rsidTr="00C5217C">
        <w:trPr>
          <w:trHeight w:val="131"/>
          <w:jc w:val="center"/>
        </w:trPr>
        <w:tc>
          <w:tcPr>
            <w:tcW w:w="1266" w:type="pct"/>
            <w:vMerge/>
          </w:tcPr>
          <w:p w:rsidR="007208A7" w:rsidRPr="0099272E" w:rsidRDefault="007208A7" w:rsidP="00F2103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208A7" w:rsidRPr="00871428" w:rsidRDefault="000D4F9A" w:rsidP="00787BC0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Составление  отчетной документации</w:t>
            </w:r>
          </w:p>
        </w:tc>
      </w:tr>
      <w:tr w:rsidR="007208A7" w:rsidRPr="00871428" w:rsidTr="00F2103A">
        <w:trPr>
          <w:trHeight w:val="214"/>
          <w:jc w:val="center"/>
        </w:trPr>
        <w:tc>
          <w:tcPr>
            <w:tcW w:w="1266" w:type="pct"/>
            <w:vMerge w:val="restart"/>
          </w:tcPr>
          <w:p w:rsidR="007208A7" w:rsidRPr="00871428" w:rsidRDefault="007208A7" w:rsidP="00F2103A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871428">
              <w:rPr>
                <w:rFonts w:cs="Times New Roman"/>
                <w:color w:val="000000" w:themeColor="text1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7208A7" w:rsidRPr="00871428" w:rsidRDefault="000D4F9A" w:rsidP="00787BC0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Порядок</w:t>
            </w:r>
            <w:r w:rsidR="007208A7">
              <w:rPr>
                <w:rFonts w:cs="Times New Roman"/>
                <w:color w:val="000000" w:themeColor="text1"/>
                <w:szCs w:val="24"/>
              </w:rPr>
              <w:t xml:space="preserve"> проведения  маркетинговых  исследований</w:t>
            </w:r>
          </w:p>
        </w:tc>
      </w:tr>
      <w:tr w:rsidR="007208A7" w:rsidRPr="00871428" w:rsidTr="00F2103A">
        <w:trPr>
          <w:trHeight w:val="214"/>
          <w:jc w:val="center"/>
        </w:trPr>
        <w:tc>
          <w:tcPr>
            <w:tcW w:w="1266" w:type="pct"/>
            <w:vMerge/>
          </w:tcPr>
          <w:p w:rsidR="007208A7" w:rsidRPr="00871428" w:rsidRDefault="007208A7" w:rsidP="00F2103A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:rsidR="007208A7" w:rsidRPr="00871428" w:rsidRDefault="000D4F9A" w:rsidP="00787BC0">
            <w:pPr>
              <w:suppressAutoHyphens/>
              <w:spacing w:after="0" w:line="240" w:lineRule="auto"/>
              <w:rPr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Методика</w:t>
            </w:r>
            <w:r w:rsidR="007208A7">
              <w:rPr>
                <w:rFonts w:cs="Times New Roman"/>
                <w:color w:val="000000" w:themeColor="text1"/>
                <w:szCs w:val="24"/>
              </w:rPr>
              <w:t xml:space="preserve"> проведения </w:t>
            </w:r>
            <w:r w:rsidR="007208A7" w:rsidRPr="00871428">
              <w:rPr>
                <w:rFonts w:cs="Times New Roman"/>
                <w:color w:val="000000" w:themeColor="text1"/>
                <w:szCs w:val="24"/>
              </w:rPr>
              <w:t xml:space="preserve"> статистической обработки результатов исследований</w:t>
            </w:r>
          </w:p>
        </w:tc>
      </w:tr>
      <w:tr w:rsidR="007208A7" w:rsidRPr="00871428" w:rsidTr="00F2103A">
        <w:trPr>
          <w:trHeight w:val="214"/>
          <w:jc w:val="center"/>
        </w:trPr>
        <w:tc>
          <w:tcPr>
            <w:tcW w:w="1266" w:type="pct"/>
            <w:vMerge/>
          </w:tcPr>
          <w:p w:rsidR="007208A7" w:rsidRPr="00871428" w:rsidRDefault="007208A7" w:rsidP="00F2103A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:rsidR="007208A7" w:rsidRPr="00871428" w:rsidRDefault="000D4F9A" w:rsidP="00787BC0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Структура  </w:t>
            </w:r>
            <w:r w:rsidR="007208A7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технико-экономического обоснования разработки</w:t>
            </w:r>
          </w:p>
        </w:tc>
      </w:tr>
      <w:tr w:rsidR="007208A7" w:rsidRPr="00871428" w:rsidTr="00C90CFD">
        <w:trPr>
          <w:trHeight w:val="273"/>
          <w:jc w:val="center"/>
        </w:trPr>
        <w:tc>
          <w:tcPr>
            <w:tcW w:w="1266" w:type="pct"/>
            <w:vMerge/>
          </w:tcPr>
          <w:p w:rsidR="007208A7" w:rsidRPr="00871428" w:rsidRDefault="007208A7" w:rsidP="00F2103A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734" w:type="pct"/>
          </w:tcPr>
          <w:p w:rsidR="007208A7" w:rsidRPr="00871428" w:rsidRDefault="007208A7" w:rsidP="00787BC0">
            <w:pPr>
              <w:suppressAutoHyphens/>
              <w:spacing w:after="0" w:line="240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Структуры научно-технической  документации</w:t>
            </w:r>
          </w:p>
        </w:tc>
      </w:tr>
      <w:tr w:rsidR="007208A7" w:rsidRPr="00871428" w:rsidTr="00F2103A">
        <w:trPr>
          <w:trHeight w:val="426"/>
          <w:jc w:val="center"/>
        </w:trPr>
        <w:tc>
          <w:tcPr>
            <w:tcW w:w="1266" w:type="pct"/>
          </w:tcPr>
          <w:p w:rsidR="007208A7" w:rsidRPr="00871428" w:rsidRDefault="007208A7" w:rsidP="00F2103A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  <w:lang w:val="en-US"/>
              </w:rPr>
            </w:pPr>
            <w:proofErr w:type="spellStart"/>
            <w:r w:rsidRPr="00871428">
              <w:rPr>
                <w:rFonts w:cs="Times New Roman"/>
                <w:color w:val="000000" w:themeColor="text1"/>
                <w:szCs w:val="24"/>
                <w:lang w:val="en-US"/>
              </w:rPr>
              <w:t>Другие</w:t>
            </w:r>
            <w:proofErr w:type="spellEnd"/>
            <w:r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871428">
              <w:rPr>
                <w:rFonts w:cs="Times New Roman"/>
                <w:color w:val="000000" w:themeColor="text1"/>
                <w:szCs w:val="24"/>
                <w:lang w:val="en-US"/>
              </w:rPr>
              <w:t>характеристики</w:t>
            </w:r>
            <w:proofErr w:type="spellEnd"/>
          </w:p>
        </w:tc>
        <w:tc>
          <w:tcPr>
            <w:tcW w:w="3734" w:type="pct"/>
          </w:tcPr>
          <w:p w:rsidR="007208A7" w:rsidRPr="00871428" w:rsidRDefault="007208A7" w:rsidP="00F2103A">
            <w:pPr>
              <w:suppressAutoHyphens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</w:p>
        </w:tc>
      </w:tr>
    </w:tbl>
    <w:p w:rsidR="00180B1F" w:rsidRDefault="00180B1F" w:rsidP="00FA6F6A">
      <w:pPr>
        <w:pStyle w:val="Norm"/>
        <w:rPr>
          <w:b/>
          <w:color w:val="000000" w:themeColor="text1"/>
        </w:rPr>
      </w:pPr>
    </w:p>
    <w:p w:rsidR="000D4F9A" w:rsidRDefault="000D4F9A" w:rsidP="00FA6F6A">
      <w:pPr>
        <w:pStyle w:val="Norm"/>
        <w:rPr>
          <w:b/>
          <w:color w:val="000000" w:themeColor="text1"/>
        </w:rPr>
      </w:pPr>
    </w:p>
    <w:p w:rsidR="000D4F9A" w:rsidRDefault="000D4F9A" w:rsidP="00FA6F6A">
      <w:pPr>
        <w:pStyle w:val="Norm"/>
        <w:rPr>
          <w:b/>
          <w:color w:val="000000" w:themeColor="text1"/>
        </w:rPr>
      </w:pPr>
    </w:p>
    <w:p w:rsidR="000D4F9A" w:rsidRDefault="000D4F9A" w:rsidP="00FA6F6A">
      <w:pPr>
        <w:pStyle w:val="Norm"/>
        <w:rPr>
          <w:b/>
          <w:color w:val="000000" w:themeColor="text1"/>
        </w:rPr>
      </w:pPr>
    </w:p>
    <w:p w:rsidR="000D4F9A" w:rsidRDefault="000D4F9A" w:rsidP="00FA6F6A">
      <w:pPr>
        <w:pStyle w:val="Norm"/>
        <w:rPr>
          <w:b/>
          <w:color w:val="000000" w:themeColor="text1"/>
        </w:rPr>
      </w:pPr>
    </w:p>
    <w:p w:rsidR="000D4F9A" w:rsidRDefault="000D4F9A" w:rsidP="00FA6F6A">
      <w:pPr>
        <w:pStyle w:val="Norm"/>
        <w:rPr>
          <w:b/>
          <w:color w:val="000000" w:themeColor="text1"/>
        </w:rPr>
      </w:pPr>
    </w:p>
    <w:p w:rsidR="000D4F9A" w:rsidRDefault="000D4F9A" w:rsidP="00FA6F6A">
      <w:pPr>
        <w:pStyle w:val="Norm"/>
        <w:rPr>
          <w:b/>
          <w:color w:val="000000" w:themeColor="text1"/>
        </w:rPr>
      </w:pPr>
    </w:p>
    <w:p w:rsidR="000D4F9A" w:rsidRDefault="000D4F9A" w:rsidP="00FA6F6A">
      <w:pPr>
        <w:pStyle w:val="Norm"/>
        <w:rPr>
          <w:b/>
          <w:color w:val="000000" w:themeColor="text1"/>
        </w:rPr>
      </w:pPr>
    </w:p>
    <w:p w:rsidR="000D4F9A" w:rsidRDefault="000D4F9A" w:rsidP="00FA6F6A">
      <w:pPr>
        <w:pStyle w:val="Norm"/>
        <w:rPr>
          <w:b/>
          <w:color w:val="000000" w:themeColor="text1"/>
        </w:rPr>
      </w:pPr>
    </w:p>
    <w:p w:rsidR="000D4F9A" w:rsidRDefault="000D4F9A" w:rsidP="00FA6F6A">
      <w:pPr>
        <w:pStyle w:val="Norm"/>
        <w:rPr>
          <w:b/>
          <w:color w:val="000000" w:themeColor="text1"/>
        </w:rPr>
      </w:pPr>
    </w:p>
    <w:p w:rsidR="000D4F9A" w:rsidRDefault="000D4F9A" w:rsidP="00FA6F6A">
      <w:pPr>
        <w:pStyle w:val="Norm"/>
        <w:rPr>
          <w:b/>
          <w:color w:val="000000" w:themeColor="text1"/>
        </w:rPr>
      </w:pPr>
    </w:p>
    <w:p w:rsidR="000D4F9A" w:rsidRDefault="000D4F9A" w:rsidP="00FA6F6A">
      <w:pPr>
        <w:pStyle w:val="Norm"/>
        <w:rPr>
          <w:b/>
          <w:color w:val="000000" w:themeColor="text1"/>
        </w:rPr>
      </w:pPr>
    </w:p>
    <w:p w:rsidR="000D4F9A" w:rsidRDefault="000D4F9A" w:rsidP="00FA6F6A">
      <w:pPr>
        <w:pStyle w:val="Norm"/>
        <w:rPr>
          <w:b/>
          <w:color w:val="000000" w:themeColor="text1"/>
        </w:rPr>
      </w:pPr>
    </w:p>
    <w:p w:rsidR="000D4F9A" w:rsidRDefault="000D4F9A" w:rsidP="00FA6F6A">
      <w:pPr>
        <w:pStyle w:val="Norm"/>
        <w:rPr>
          <w:b/>
          <w:color w:val="000000" w:themeColor="text1"/>
        </w:rPr>
      </w:pPr>
    </w:p>
    <w:p w:rsidR="00180B1F" w:rsidRDefault="00D91C6E" w:rsidP="00180B1F">
      <w:pPr>
        <w:pStyle w:val="Norm"/>
        <w:rPr>
          <w:b/>
        </w:rPr>
      </w:pPr>
      <w:r>
        <w:rPr>
          <w:b/>
        </w:rPr>
        <w:lastRenderedPageBreak/>
        <w:t>3.</w:t>
      </w:r>
      <w:r w:rsidR="00C10742">
        <w:rPr>
          <w:b/>
          <w:lang w:val="en-US"/>
        </w:rPr>
        <w:t>5</w:t>
      </w:r>
      <w:r w:rsidR="00180B1F">
        <w:rPr>
          <w:b/>
        </w:rPr>
        <w:t>.2. Трудовая функция</w:t>
      </w:r>
    </w:p>
    <w:p w:rsidR="00180B1F" w:rsidRDefault="00180B1F" w:rsidP="00180B1F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180B1F" w:rsidRPr="0085135D" w:rsidTr="00F2103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180B1F" w:rsidRPr="0085135D" w:rsidRDefault="00180B1F" w:rsidP="00F2103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0B1F" w:rsidRPr="00DC29BF" w:rsidRDefault="009B0519" w:rsidP="00F2103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B0519">
              <w:rPr>
                <w:rFonts w:cs="Times New Roman"/>
                <w:szCs w:val="24"/>
              </w:rPr>
              <w:t>Организация  научных исследований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80B1F" w:rsidRPr="0085135D" w:rsidRDefault="00180B1F" w:rsidP="00F2103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80B1F" w:rsidRPr="004C714B" w:rsidRDefault="00C10742" w:rsidP="00180B1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E</w:t>
            </w:r>
            <w:r w:rsidR="00180B1F">
              <w:rPr>
                <w:rFonts w:cs="Times New Roman"/>
                <w:szCs w:val="24"/>
                <w:lang w:val="en-US"/>
              </w:rPr>
              <w:t>/0</w:t>
            </w:r>
            <w:r w:rsidR="00180B1F">
              <w:rPr>
                <w:rFonts w:cs="Times New Roman"/>
                <w:szCs w:val="24"/>
              </w:rPr>
              <w:t>2</w:t>
            </w:r>
            <w:r w:rsidR="00180B1F">
              <w:rPr>
                <w:rFonts w:cs="Times New Roman"/>
                <w:szCs w:val="24"/>
                <w:lang w:val="en-US"/>
              </w:rPr>
              <w:t>.</w:t>
            </w:r>
            <w:r w:rsidR="00180B1F">
              <w:rPr>
                <w:rFonts w:cs="Times New Roman"/>
                <w:szCs w:val="24"/>
              </w:rPr>
              <w:t>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80B1F" w:rsidRPr="0085135D" w:rsidRDefault="00180B1F" w:rsidP="00F2103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80B1F" w:rsidRPr="004C714B" w:rsidRDefault="00180B1F" w:rsidP="00F2103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</w:tbl>
    <w:p w:rsidR="00180B1F" w:rsidRDefault="00180B1F" w:rsidP="00180B1F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180B1F" w:rsidRPr="00C207C0" w:rsidTr="00F2103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180B1F" w:rsidRPr="00C207C0" w:rsidRDefault="00180B1F" w:rsidP="00F2103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80B1F" w:rsidRPr="00C207C0" w:rsidRDefault="00180B1F" w:rsidP="00F2103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80B1F" w:rsidRPr="00C207C0" w:rsidRDefault="00180B1F" w:rsidP="00F2103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80B1F" w:rsidRPr="00C207C0" w:rsidRDefault="00180B1F" w:rsidP="00F2103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80B1F" w:rsidRPr="00C207C0" w:rsidRDefault="00180B1F" w:rsidP="00F2103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80B1F" w:rsidRPr="00C207C0" w:rsidRDefault="00180B1F" w:rsidP="00F2103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80B1F" w:rsidRPr="00C207C0" w:rsidRDefault="00180B1F" w:rsidP="00F2103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180B1F" w:rsidRPr="00C207C0" w:rsidTr="00F2103A">
        <w:trPr>
          <w:jc w:val="center"/>
        </w:trPr>
        <w:tc>
          <w:tcPr>
            <w:tcW w:w="1266" w:type="pct"/>
            <w:vAlign w:val="center"/>
          </w:tcPr>
          <w:p w:rsidR="00180B1F" w:rsidRPr="00C207C0" w:rsidRDefault="00180B1F" w:rsidP="00F2103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180B1F" w:rsidRPr="00C207C0" w:rsidRDefault="00180B1F" w:rsidP="00F2103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180B1F" w:rsidRPr="00C207C0" w:rsidRDefault="00180B1F" w:rsidP="00F2103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180B1F" w:rsidRPr="00C207C0" w:rsidRDefault="00180B1F" w:rsidP="00F2103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180B1F" w:rsidRPr="00C207C0" w:rsidRDefault="00180B1F" w:rsidP="00F2103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180B1F" w:rsidRPr="00C207C0" w:rsidRDefault="00180B1F" w:rsidP="00F2103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180B1F" w:rsidRDefault="00180B1F" w:rsidP="00F2103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  <w:p w:rsidR="007208A7" w:rsidRDefault="007208A7" w:rsidP="00F2103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7208A7" w:rsidRDefault="007208A7" w:rsidP="00F2103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7208A7" w:rsidRPr="00C207C0" w:rsidRDefault="007208A7" w:rsidP="00F2103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180B1F" w:rsidRPr="00264E7C" w:rsidRDefault="00180B1F" w:rsidP="00180B1F">
      <w:pPr>
        <w:pStyle w:val="Norm"/>
        <w:rPr>
          <w:b/>
          <w:sz w:val="14"/>
          <w:szCs w:val="1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7208A7" w:rsidRPr="0085135D" w:rsidTr="00F2103A">
        <w:trPr>
          <w:trHeight w:val="426"/>
          <w:jc w:val="center"/>
        </w:trPr>
        <w:tc>
          <w:tcPr>
            <w:tcW w:w="1266" w:type="pct"/>
            <w:vMerge w:val="restart"/>
          </w:tcPr>
          <w:p w:rsidR="007208A7" w:rsidRPr="0085135D" w:rsidRDefault="007208A7" w:rsidP="00F2103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Трудовые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3734" w:type="pct"/>
          </w:tcPr>
          <w:p w:rsidR="007208A7" w:rsidRPr="00944238" w:rsidRDefault="007208A7" w:rsidP="00787BC0">
            <w:pPr>
              <w:spacing w:after="0" w:line="240" w:lineRule="auto"/>
            </w:pPr>
            <w:r>
              <w:t>П</w:t>
            </w:r>
            <w:r w:rsidRPr="000C4374">
              <w:t>одбор, обработка и анализ</w:t>
            </w:r>
            <w:r>
              <w:t xml:space="preserve"> информационных материалов с использованием</w:t>
            </w:r>
            <w:r w:rsidRPr="000C4374">
              <w:t xml:space="preserve"> специализированных баз данных</w:t>
            </w:r>
            <w:r>
              <w:t xml:space="preserve"> и информационных технологий</w:t>
            </w:r>
          </w:p>
        </w:tc>
      </w:tr>
      <w:tr w:rsidR="007208A7" w:rsidRPr="0085135D" w:rsidTr="00F2103A">
        <w:trPr>
          <w:trHeight w:val="426"/>
          <w:jc w:val="center"/>
        </w:trPr>
        <w:tc>
          <w:tcPr>
            <w:tcW w:w="1266" w:type="pct"/>
            <w:vMerge/>
          </w:tcPr>
          <w:p w:rsidR="007208A7" w:rsidRPr="0099272E" w:rsidRDefault="007208A7" w:rsidP="00F2103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208A7" w:rsidRPr="00944238" w:rsidRDefault="007208A7" w:rsidP="00787BC0">
            <w:pPr>
              <w:spacing w:after="0" w:line="240" w:lineRule="auto"/>
            </w:pPr>
            <w:r>
              <w:t>Решение задач исследовательского и проектного характера, связанного с повышением эффективности биотехнологических процессов</w:t>
            </w:r>
          </w:p>
        </w:tc>
      </w:tr>
      <w:tr w:rsidR="007208A7" w:rsidRPr="0085135D" w:rsidTr="00BF7087">
        <w:trPr>
          <w:trHeight w:val="524"/>
          <w:jc w:val="center"/>
        </w:trPr>
        <w:tc>
          <w:tcPr>
            <w:tcW w:w="1266" w:type="pct"/>
            <w:vMerge/>
          </w:tcPr>
          <w:p w:rsidR="007208A7" w:rsidRPr="0099272E" w:rsidRDefault="007208A7" w:rsidP="00F2103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bottom w:val="single" w:sz="4" w:space="0" w:color="auto"/>
            </w:tcBorders>
          </w:tcPr>
          <w:p w:rsidR="007208A7" w:rsidRPr="00A4459A" w:rsidRDefault="007208A7" w:rsidP="00787BC0">
            <w:pPr>
              <w:spacing w:after="0" w:line="240" w:lineRule="auto"/>
              <w:jc w:val="both"/>
            </w:pPr>
            <w:r>
              <w:t>Разработка и реализация программ научных исследований в области биотехнологии</w:t>
            </w:r>
          </w:p>
        </w:tc>
      </w:tr>
      <w:tr w:rsidR="007208A7" w:rsidRPr="0085135D" w:rsidTr="00BF7087">
        <w:trPr>
          <w:trHeight w:val="430"/>
          <w:jc w:val="center"/>
        </w:trPr>
        <w:tc>
          <w:tcPr>
            <w:tcW w:w="1266" w:type="pct"/>
            <w:vMerge/>
          </w:tcPr>
          <w:p w:rsidR="007208A7" w:rsidRPr="0099272E" w:rsidRDefault="007208A7" w:rsidP="00F2103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auto"/>
              <w:bottom w:val="single" w:sz="4" w:space="0" w:color="auto"/>
            </w:tcBorders>
          </w:tcPr>
          <w:p w:rsidR="007208A7" w:rsidRDefault="007208A7" w:rsidP="002C50ED">
            <w:pPr>
              <w:spacing w:after="0" w:line="240" w:lineRule="auto"/>
              <w:jc w:val="both"/>
            </w:pPr>
            <w:r>
              <w:rPr>
                <w:rFonts w:eastAsia="Calibri"/>
                <w:lang w:eastAsia="en-US"/>
              </w:rPr>
              <w:t xml:space="preserve">Руководство работами </w:t>
            </w:r>
            <w:r w:rsidR="002C50ED">
              <w:rPr>
                <w:rFonts w:eastAsia="Calibri"/>
                <w:lang w:eastAsia="en-US"/>
              </w:rPr>
              <w:t xml:space="preserve">по реализации </w:t>
            </w:r>
            <w:r w:rsidR="00F120EA">
              <w:rPr>
                <w:rFonts w:eastAsia="Calibri"/>
                <w:lang w:eastAsia="en-US"/>
              </w:rPr>
              <w:t>инновационных экономически и экологически обоснованных технологических решений</w:t>
            </w:r>
          </w:p>
        </w:tc>
      </w:tr>
      <w:tr w:rsidR="007208A7" w:rsidRPr="0085135D" w:rsidTr="00BF7087">
        <w:trPr>
          <w:trHeight w:val="379"/>
          <w:jc w:val="center"/>
        </w:trPr>
        <w:tc>
          <w:tcPr>
            <w:tcW w:w="1266" w:type="pct"/>
            <w:vMerge/>
          </w:tcPr>
          <w:p w:rsidR="007208A7" w:rsidRPr="0099272E" w:rsidRDefault="007208A7" w:rsidP="00F2103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auto"/>
            </w:tcBorders>
          </w:tcPr>
          <w:p w:rsidR="007208A7" w:rsidRDefault="007208A7" w:rsidP="003E4460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Руководство работами по</w:t>
            </w:r>
            <w:r>
              <w:t xml:space="preserve"> </w:t>
            </w:r>
            <w:r w:rsidRPr="000C4374">
              <w:t>анализ</w:t>
            </w:r>
            <w:r>
              <w:t>у</w:t>
            </w:r>
            <w:r w:rsidRPr="000C4374">
              <w:t xml:space="preserve"> </w:t>
            </w:r>
            <w:r w:rsidR="00F120EA">
              <w:t xml:space="preserve">новых </w:t>
            </w:r>
            <w:r w:rsidRPr="000C4374">
              <w:t>продукто</w:t>
            </w:r>
            <w:r>
              <w:t xml:space="preserve">в биосинтеза и </w:t>
            </w:r>
            <w:proofErr w:type="spellStart"/>
            <w:r>
              <w:t>биотрансформации</w:t>
            </w:r>
            <w:proofErr w:type="spellEnd"/>
            <w:r>
              <w:t>.</w:t>
            </w:r>
          </w:p>
        </w:tc>
      </w:tr>
      <w:tr w:rsidR="007208A7" w:rsidRPr="0085135D" w:rsidTr="003E4460">
        <w:trPr>
          <w:trHeight w:val="138"/>
          <w:jc w:val="center"/>
        </w:trPr>
        <w:tc>
          <w:tcPr>
            <w:tcW w:w="1266" w:type="pct"/>
            <w:vMerge w:val="restart"/>
          </w:tcPr>
          <w:p w:rsidR="007208A7" w:rsidRDefault="007208A7" w:rsidP="00F2103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Необходимые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умения</w:t>
            </w:r>
            <w:proofErr w:type="spellEnd"/>
          </w:p>
        </w:tc>
        <w:tc>
          <w:tcPr>
            <w:tcW w:w="3734" w:type="pct"/>
          </w:tcPr>
          <w:p w:rsidR="007208A7" w:rsidRPr="00061B40" w:rsidRDefault="0074228A" w:rsidP="00787BC0">
            <w:pPr>
              <w:spacing w:after="0" w:line="240" w:lineRule="auto"/>
              <w:jc w:val="both"/>
            </w:pPr>
            <w:r>
              <w:t>Применение современных информационных технологий планирования и обработки результатов исследований</w:t>
            </w:r>
          </w:p>
        </w:tc>
      </w:tr>
      <w:tr w:rsidR="007208A7" w:rsidRPr="0085135D" w:rsidTr="003E4460">
        <w:trPr>
          <w:trHeight w:val="283"/>
          <w:jc w:val="center"/>
        </w:trPr>
        <w:tc>
          <w:tcPr>
            <w:tcW w:w="1266" w:type="pct"/>
            <w:vMerge/>
          </w:tcPr>
          <w:p w:rsidR="007208A7" w:rsidRPr="0099272E" w:rsidRDefault="007208A7" w:rsidP="00F2103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208A7" w:rsidRPr="00061B40" w:rsidRDefault="0074228A" w:rsidP="00787BC0">
            <w:pPr>
              <w:spacing w:after="0" w:line="240" w:lineRule="auto"/>
              <w:jc w:val="both"/>
            </w:pPr>
            <w:r>
              <w:t>Моделирование</w:t>
            </w:r>
            <w:r w:rsidR="007208A7">
              <w:t xml:space="preserve"> стадии биотехнологического процесса</w:t>
            </w:r>
          </w:p>
        </w:tc>
      </w:tr>
      <w:tr w:rsidR="007208A7" w:rsidRPr="0085135D" w:rsidTr="00F2103A">
        <w:trPr>
          <w:trHeight w:val="199"/>
          <w:jc w:val="center"/>
        </w:trPr>
        <w:tc>
          <w:tcPr>
            <w:tcW w:w="1266" w:type="pct"/>
            <w:vMerge/>
          </w:tcPr>
          <w:p w:rsidR="007208A7" w:rsidRPr="0099272E" w:rsidRDefault="007208A7" w:rsidP="00F2103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208A7" w:rsidRPr="00061B40" w:rsidRDefault="0074228A" w:rsidP="00787BC0">
            <w:pPr>
              <w:spacing w:after="0" w:line="240" w:lineRule="auto"/>
              <w:jc w:val="both"/>
            </w:pPr>
            <w:r>
              <w:t>Организация  проведения</w:t>
            </w:r>
            <w:r w:rsidR="007208A7">
              <w:t xml:space="preserve"> научно-исследовательского процесса</w:t>
            </w:r>
          </w:p>
        </w:tc>
      </w:tr>
      <w:tr w:rsidR="007208A7" w:rsidRPr="0085135D" w:rsidTr="003E4460">
        <w:trPr>
          <w:trHeight w:val="277"/>
          <w:jc w:val="center"/>
        </w:trPr>
        <w:tc>
          <w:tcPr>
            <w:tcW w:w="1266" w:type="pct"/>
            <w:vMerge/>
          </w:tcPr>
          <w:p w:rsidR="007208A7" w:rsidRPr="0099272E" w:rsidRDefault="007208A7" w:rsidP="00F2103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208A7" w:rsidRPr="00061B40" w:rsidRDefault="0074228A" w:rsidP="003E4460">
            <w:pPr>
              <w:spacing w:after="0" w:line="240" w:lineRule="auto"/>
              <w:jc w:val="both"/>
            </w:pPr>
            <w:r>
              <w:t>Разработка технологических регламентов, технико-экономического обоснования, технической и технологической документации</w:t>
            </w:r>
          </w:p>
        </w:tc>
      </w:tr>
      <w:tr w:rsidR="0074228A" w:rsidRPr="0085135D" w:rsidTr="00253162">
        <w:trPr>
          <w:trHeight w:val="562"/>
          <w:jc w:val="center"/>
        </w:trPr>
        <w:tc>
          <w:tcPr>
            <w:tcW w:w="1266" w:type="pct"/>
            <w:vMerge w:val="restart"/>
          </w:tcPr>
          <w:p w:rsidR="0074228A" w:rsidRPr="0066779A" w:rsidRDefault="0074228A" w:rsidP="00F2103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6779A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74228A" w:rsidRPr="00944238" w:rsidRDefault="0074228A" w:rsidP="00787BC0">
            <w:pPr>
              <w:spacing w:after="0" w:line="240" w:lineRule="auto"/>
            </w:pPr>
            <w:r w:rsidRPr="00C5464B">
              <w:t xml:space="preserve">Последовательность стадий   </w:t>
            </w:r>
            <w:r>
              <w:t>биотехнологического  процесса</w:t>
            </w:r>
          </w:p>
        </w:tc>
      </w:tr>
      <w:tr w:rsidR="002C50ED" w:rsidRPr="0085135D" w:rsidTr="00F2103A">
        <w:trPr>
          <w:trHeight w:val="214"/>
          <w:jc w:val="center"/>
        </w:trPr>
        <w:tc>
          <w:tcPr>
            <w:tcW w:w="1266" w:type="pct"/>
            <w:vMerge/>
          </w:tcPr>
          <w:p w:rsidR="002C50ED" w:rsidRPr="00144E94" w:rsidRDefault="002C50ED" w:rsidP="00F2103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C50ED" w:rsidRPr="00944238" w:rsidRDefault="0074228A" w:rsidP="00787BC0">
            <w:pPr>
              <w:spacing w:after="0" w:line="240" w:lineRule="auto"/>
            </w:pPr>
            <w:r>
              <w:t>Основные  нормативные  требования</w:t>
            </w:r>
            <w:r w:rsidR="002C50ED">
              <w:t xml:space="preserve"> к качеству и безопасности  биотехнологической продукции </w:t>
            </w:r>
          </w:p>
        </w:tc>
      </w:tr>
      <w:tr w:rsidR="002C50ED" w:rsidRPr="0085135D" w:rsidTr="00F2103A">
        <w:trPr>
          <w:trHeight w:val="214"/>
          <w:jc w:val="center"/>
        </w:trPr>
        <w:tc>
          <w:tcPr>
            <w:tcW w:w="1266" w:type="pct"/>
            <w:vMerge/>
          </w:tcPr>
          <w:p w:rsidR="002C50ED" w:rsidRPr="00144E94" w:rsidRDefault="002C50ED" w:rsidP="00F2103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2C50ED" w:rsidRPr="00C5464B" w:rsidRDefault="002C50ED" w:rsidP="00787BC0">
            <w:pPr>
              <w:spacing w:after="0" w:line="240" w:lineRule="auto"/>
            </w:pPr>
            <w:r w:rsidRPr="00C5464B">
              <w:t>Правила обеспечения  безопасности проведения исследовательских работ</w:t>
            </w:r>
          </w:p>
        </w:tc>
      </w:tr>
      <w:tr w:rsidR="002C50ED" w:rsidRPr="0085135D" w:rsidTr="002C50ED">
        <w:trPr>
          <w:trHeight w:val="245"/>
          <w:jc w:val="center"/>
        </w:trPr>
        <w:tc>
          <w:tcPr>
            <w:tcW w:w="1266" w:type="pct"/>
            <w:vMerge/>
          </w:tcPr>
          <w:p w:rsidR="002C50ED" w:rsidRPr="00144E94" w:rsidRDefault="002C50ED" w:rsidP="00F2103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bottom w:val="single" w:sz="4" w:space="0" w:color="auto"/>
            </w:tcBorders>
          </w:tcPr>
          <w:p w:rsidR="002C50ED" w:rsidRPr="00C5464B" w:rsidRDefault="0074228A" w:rsidP="00787BC0">
            <w:pPr>
              <w:contextualSpacing/>
              <w:jc w:val="both"/>
            </w:pPr>
            <w:r>
              <w:t>Методы</w:t>
            </w:r>
            <w:r w:rsidR="002C50ED" w:rsidRPr="00C5464B">
              <w:t xml:space="preserve"> обработки результатов исследований</w:t>
            </w:r>
            <w:r w:rsidR="002C50ED">
              <w:t xml:space="preserve"> и их оценки</w:t>
            </w:r>
          </w:p>
        </w:tc>
      </w:tr>
      <w:tr w:rsidR="002C50ED" w:rsidRPr="0085135D" w:rsidTr="002C50ED">
        <w:trPr>
          <w:trHeight w:val="375"/>
          <w:jc w:val="center"/>
        </w:trPr>
        <w:tc>
          <w:tcPr>
            <w:tcW w:w="1266" w:type="pct"/>
            <w:vMerge/>
          </w:tcPr>
          <w:p w:rsidR="002C50ED" w:rsidRPr="00144E94" w:rsidRDefault="002C50ED" w:rsidP="00F2103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auto"/>
            </w:tcBorders>
          </w:tcPr>
          <w:p w:rsidR="002C50ED" w:rsidRDefault="002C50ED" w:rsidP="00787BC0">
            <w:pPr>
              <w:contextualSpacing/>
              <w:jc w:val="both"/>
            </w:pPr>
            <w:r>
              <w:t xml:space="preserve">Порядок </w:t>
            </w:r>
            <w:r w:rsidR="0074228A">
              <w:t xml:space="preserve">согласования и </w:t>
            </w:r>
            <w:r>
              <w:t>утверждения технической и технологической документации.</w:t>
            </w:r>
          </w:p>
        </w:tc>
      </w:tr>
      <w:tr w:rsidR="008E4722" w:rsidRPr="0085135D" w:rsidTr="00F2103A">
        <w:trPr>
          <w:trHeight w:val="426"/>
          <w:jc w:val="center"/>
        </w:trPr>
        <w:tc>
          <w:tcPr>
            <w:tcW w:w="1266" w:type="pct"/>
          </w:tcPr>
          <w:p w:rsidR="008E4722" w:rsidRDefault="008E4722" w:rsidP="00F2103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Другие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характеристики</w:t>
            </w:r>
            <w:proofErr w:type="spellEnd"/>
          </w:p>
        </w:tc>
        <w:tc>
          <w:tcPr>
            <w:tcW w:w="3734" w:type="pct"/>
          </w:tcPr>
          <w:p w:rsidR="008E4722" w:rsidRPr="0085135D" w:rsidRDefault="002C50ED" w:rsidP="00C90CF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t>Объективность мышления, умение расставлять приоритеты. Организаторские способности</w:t>
            </w:r>
          </w:p>
        </w:tc>
      </w:tr>
    </w:tbl>
    <w:p w:rsidR="00180B1F" w:rsidRDefault="00180B1F" w:rsidP="00FA6F6A">
      <w:pPr>
        <w:pStyle w:val="Norm"/>
        <w:rPr>
          <w:b/>
        </w:rPr>
      </w:pPr>
    </w:p>
    <w:p w:rsidR="00EF3E11" w:rsidRPr="001E31E6" w:rsidRDefault="00EF3E11" w:rsidP="00EF3E11">
      <w:pPr>
        <w:pStyle w:val="Level1"/>
        <w:jc w:val="center"/>
        <w:rPr>
          <w:sz w:val="24"/>
          <w:szCs w:val="24"/>
          <w:lang w:val="ru-RU"/>
        </w:rPr>
      </w:pPr>
      <w:bookmarkStart w:id="7" w:name="_Toc463988280"/>
      <w:r w:rsidRPr="001E31E6">
        <w:rPr>
          <w:sz w:val="24"/>
          <w:szCs w:val="24"/>
        </w:rPr>
        <w:t>IV</w:t>
      </w:r>
      <w:r w:rsidRPr="001E31E6">
        <w:rPr>
          <w:sz w:val="24"/>
          <w:szCs w:val="24"/>
          <w:lang w:val="ru-RU"/>
        </w:rPr>
        <w:t xml:space="preserve">. Сведения об организациях – разработчиках </w:t>
      </w:r>
      <w:r w:rsidRPr="001E31E6">
        <w:rPr>
          <w:sz w:val="24"/>
          <w:szCs w:val="24"/>
          <w:lang w:val="ru-RU"/>
        </w:rPr>
        <w:br/>
        <w:t>профессионального стандарта</w:t>
      </w:r>
      <w:bookmarkEnd w:id="7"/>
    </w:p>
    <w:p w:rsidR="00EF3E11" w:rsidRPr="007E282C" w:rsidRDefault="00EF3E11" w:rsidP="00EF3E11">
      <w:pPr>
        <w:suppressAutoHyphens/>
        <w:spacing w:after="0" w:line="240" w:lineRule="auto"/>
        <w:rPr>
          <w:rFonts w:cs="Times New Roman"/>
          <w:szCs w:val="24"/>
        </w:rPr>
      </w:pPr>
    </w:p>
    <w:p w:rsidR="00EF3E11" w:rsidRPr="007E282C" w:rsidRDefault="00EF3E11" w:rsidP="00EF3E11">
      <w:pPr>
        <w:pStyle w:val="2"/>
      </w:pPr>
      <w:r w:rsidRPr="007E282C">
        <w:t>4.1. Ответственная организация-разработчик</w:t>
      </w:r>
    </w:p>
    <w:p w:rsidR="00EF3E11" w:rsidRPr="007E282C" w:rsidRDefault="00EF3E11" w:rsidP="00EF3E11">
      <w:pPr>
        <w:spacing w:after="0" w:line="240" w:lineRule="auto"/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10421"/>
      </w:tblGrid>
      <w:tr w:rsidR="00EF3E11" w:rsidRPr="007E282C" w:rsidTr="00554A48">
        <w:trPr>
          <w:trHeight w:val="20"/>
        </w:trPr>
        <w:tc>
          <w:tcPr>
            <w:tcW w:w="5000" w:type="pct"/>
            <w:shd w:val="clear" w:color="auto" w:fill="auto"/>
          </w:tcPr>
          <w:p w:rsidR="00EF3E11" w:rsidRPr="007E282C" w:rsidRDefault="00EF3E11" w:rsidP="00554A48">
            <w:pPr>
              <w:spacing w:after="0" w:line="240" w:lineRule="auto"/>
              <w:rPr>
                <w:bCs/>
              </w:rPr>
            </w:pPr>
            <w:r>
              <w:t>Ф</w:t>
            </w:r>
            <w:r w:rsidRPr="00AE0753">
              <w:t>едеральн</w:t>
            </w:r>
            <w:r>
              <w:t>ое</w:t>
            </w:r>
            <w:r w:rsidRPr="00AE0753">
              <w:t xml:space="preserve"> государственно</w:t>
            </w:r>
            <w:r>
              <w:t>е</w:t>
            </w:r>
            <w:r w:rsidRPr="00AE0753">
              <w:t xml:space="preserve"> бюджетно</w:t>
            </w:r>
            <w:r>
              <w:t>е</w:t>
            </w:r>
            <w:r w:rsidRPr="00AE0753">
              <w:t xml:space="preserve"> учреждени</w:t>
            </w:r>
            <w:r>
              <w:t>е</w:t>
            </w:r>
            <w:r w:rsidRPr="00AE0753">
              <w:t xml:space="preserve"> </w:t>
            </w:r>
            <w:r>
              <w:t>«</w:t>
            </w:r>
            <w:r w:rsidRPr="00AE0753">
              <w:t>Всероссийский научно-исследовательский институт труда  Министерства труда и социальной защиты Российской Федерации</w:t>
            </w:r>
            <w:r>
              <w:t>»</w:t>
            </w:r>
          </w:p>
        </w:tc>
      </w:tr>
      <w:tr w:rsidR="00EF3E11" w:rsidRPr="007E282C" w:rsidTr="00554A48">
        <w:trPr>
          <w:trHeight w:val="624"/>
        </w:trPr>
        <w:tc>
          <w:tcPr>
            <w:tcW w:w="5000" w:type="pct"/>
            <w:shd w:val="clear" w:color="auto" w:fill="auto"/>
            <w:vAlign w:val="center"/>
          </w:tcPr>
          <w:p w:rsidR="00EF3E11" w:rsidRPr="007E282C" w:rsidRDefault="00EF3E11" w:rsidP="00554A48">
            <w:pPr>
              <w:spacing w:after="0" w:line="240" w:lineRule="auto"/>
              <w:jc w:val="right"/>
              <w:rPr>
                <w:bCs/>
              </w:rPr>
            </w:pPr>
            <w:r>
              <w:rPr>
                <w:rFonts w:eastAsia="Calibri"/>
              </w:rPr>
              <w:lastRenderedPageBreak/>
              <w:tab/>
            </w:r>
            <w:r>
              <w:rPr>
                <w:rFonts w:eastAsia="Calibri"/>
              </w:rPr>
              <w:tab/>
            </w:r>
            <w:r>
              <w:rPr>
                <w:rFonts w:eastAsia="Calibri"/>
              </w:rPr>
              <w:tab/>
            </w:r>
            <w:r>
              <w:rPr>
                <w:rFonts w:eastAsia="Calibri"/>
              </w:rPr>
              <w:tab/>
            </w:r>
            <w:r>
              <w:rPr>
                <w:bCs/>
              </w:rPr>
              <w:t>Зайцева Ольга Михайловна</w:t>
            </w:r>
          </w:p>
        </w:tc>
      </w:tr>
    </w:tbl>
    <w:p w:rsidR="00EF3E11" w:rsidRPr="007E282C" w:rsidRDefault="00EF3E11" w:rsidP="00EF3E11">
      <w:pPr>
        <w:suppressAutoHyphens/>
        <w:spacing w:after="0" w:line="240" w:lineRule="auto"/>
        <w:rPr>
          <w:rFonts w:cs="Times New Roman"/>
          <w:szCs w:val="24"/>
        </w:rPr>
      </w:pPr>
    </w:p>
    <w:p w:rsidR="00EF3E11" w:rsidRDefault="00EF3E11" w:rsidP="00EF3E11">
      <w:pPr>
        <w:spacing w:after="0" w:line="240" w:lineRule="auto"/>
        <w:rPr>
          <w:rFonts w:cs="Times New Roman"/>
          <w:b/>
          <w:szCs w:val="24"/>
        </w:rPr>
      </w:pPr>
      <w:r w:rsidRPr="007E282C">
        <w:rPr>
          <w:rFonts w:cs="Times New Roman"/>
          <w:b/>
          <w:szCs w:val="24"/>
        </w:rPr>
        <w:t>4.2. Наименования организаций-разработчиков</w:t>
      </w:r>
    </w:p>
    <w:p w:rsidR="00EF3E11" w:rsidRPr="007E282C" w:rsidRDefault="00EF3E11" w:rsidP="00EF3E11">
      <w:pPr>
        <w:spacing w:after="0" w:line="240" w:lineRule="auto"/>
        <w:rPr>
          <w:rFonts w:cs="Times New Roman"/>
          <w:b/>
          <w:szCs w:val="24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536"/>
        <w:gridCol w:w="9885"/>
      </w:tblGrid>
      <w:tr w:rsidR="00EF3E11" w:rsidRPr="007E282C" w:rsidTr="00554A48">
        <w:trPr>
          <w:trHeight w:val="20"/>
        </w:trPr>
        <w:tc>
          <w:tcPr>
            <w:tcW w:w="257" w:type="pct"/>
          </w:tcPr>
          <w:p w:rsidR="00EF3E11" w:rsidRPr="007E282C" w:rsidRDefault="00EF3E11" w:rsidP="00554A48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743" w:type="pct"/>
          </w:tcPr>
          <w:p w:rsidR="00EF3E11" w:rsidRPr="007E282C" w:rsidRDefault="00EF3E11" w:rsidP="00554A48">
            <w:pPr>
              <w:spacing w:after="0" w:line="240" w:lineRule="auto"/>
              <w:rPr>
                <w:szCs w:val="24"/>
              </w:rPr>
            </w:pPr>
            <w:r w:rsidRPr="007E282C">
              <w:rPr>
                <w:szCs w:val="24"/>
              </w:rPr>
              <w:t>Совет по профессиональным квалификациям агропромышленного комплекса (СПК АПК), город Москва</w:t>
            </w:r>
          </w:p>
        </w:tc>
      </w:tr>
      <w:tr w:rsidR="00EF3E11" w:rsidRPr="007E282C" w:rsidTr="00554A48">
        <w:trPr>
          <w:trHeight w:val="20"/>
        </w:trPr>
        <w:tc>
          <w:tcPr>
            <w:tcW w:w="257" w:type="pct"/>
          </w:tcPr>
          <w:p w:rsidR="00EF3E11" w:rsidRDefault="00EF3E11" w:rsidP="00554A48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743" w:type="pct"/>
          </w:tcPr>
          <w:p w:rsidR="00EF3E11" w:rsidRPr="007E282C" w:rsidRDefault="00EF3E11" w:rsidP="00554A48">
            <w:pPr>
              <w:spacing w:after="0" w:line="240" w:lineRule="auto"/>
              <w:rPr>
                <w:szCs w:val="24"/>
              </w:rPr>
            </w:pPr>
            <w:r w:rsidRPr="008F77EB">
              <w:rPr>
                <w:szCs w:val="24"/>
              </w:rPr>
              <w:t>Союз работодателей «Общероссийское агропромышленное объединение работодателей  «Агропромышленный союз России»</w:t>
            </w:r>
            <w:r w:rsidRPr="007E282C">
              <w:rPr>
                <w:szCs w:val="24"/>
              </w:rPr>
              <w:t>, город Москва</w:t>
            </w:r>
          </w:p>
        </w:tc>
      </w:tr>
      <w:tr w:rsidR="00EF3E11" w:rsidRPr="007E282C" w:rsidTr="00554A48">
        <w:trPr>
          <w:trHeight w:val="20"/>
        </w:trPr>
        <w:tc>
          <w:tcPr>
            <w:tcW w:w="257" w:type="pct"/>
          </w:tcPr>
          <w:p w:rsidR="00EF3E11" w:rsidRPr="007E282C" w:rsidRDefault="00EF3E11" w:rsidP="00554A48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743" w:type="pct"/>
          </w:tcPr>
          <w:p w:rsidR="00EF3E11" w:rsidRPr="007E282C" w:rsidRDefault="00EF3E11" w:rsidP="00554A48">
            <w:pPr>
              <w:spacing w:after="0" w:line="240" w:lineRule="auto"/>
              <w:rPr>
                <w:szCs w:val="24"/>
              </w:rPr>
            </w:pPr>
            <w:r w:rsidRPr="008F77EB">
              <w:rPr>
                <w:szCs w:val="24"/>
              </w:rPr>
              <w:t xml:space="preserve">ФГБОУ </w:t>
            </w:r>
            <w:proofErr w:type="gramStart"/>
            <w:r w:rsidRPr="008F77EB">
              <w:rPr>
                <w:szCs w:val="24"/>
              </w:rPr>
              <w:t>ВО</w:t>
            </w:r>
            <w:proofErr w:type="gramEnd"/>
            <w:r w:rsidRPr="008F77EB">
              <w:rPr>
                <w:szCs w:val="24"/>
              </w:rPr>
              <w:t xml:space="preserve"> «Нижегородская государственная сельскохозяйственная академия»</w:t>
            </w:r>
            <w:r w:rsidRPr="007E282C">
              <w:rPr>
                <w:szCs w:val="24"/>
              </w:rPr>
              <w:t xml:space="preserve">, город </w:t>
            </w:r>
            <w:r>
              <w:rPr>
                <w:szCs w:val="24"/>
              </w:rPr>
              <w:t>Нижний Новгород</w:t>
            </w:r>
          </w:p>
        </w:tc>
      </w:tr>
      <w:tr w:rsidR="00EF3E11" w:rsidRPr="007E282C" w:rsidTr="00554A48">
        <w:trPr>
          <w:trHeight w:val="20"/>
        </w:trPr>
        <w:tc>
          <w:tcPr>
            <w:tcW w:w="257" w:type="pct"/>
          </w:tcPr>
          <w:p w:rsidR="00EF3E11" w:rsidRPr="007E282C" w:rsidRDefault="00EF3E11" w:rsidP="00554A48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743" w:type="pct"/>
          </w:tcPr>
          <w:p w:rsidR="00EF3E11" w:rsidRPr="008F77EB" w:rsidRDefault="00EF3E11" w:rsidP="00554A48">
            <w:pPr>
              <w:spacing w:after="0" w:line="240" w:lineRule="auto"/>
              <w:rPr>
                <w:szCs w:val="24"/>
              </w:rPr>
            </w:pPr>
            <w:r>
              <w:rPr>
                <w:spacing w:val="-4"/>
                <w:szCs w:val="24"/>
              </w:rPr>
              <w:t>Межрегиональная ассоциация независимых экспертов по развитию квалификаций, город Москва</w:t>
            </w:r>
          </w:p>
        </w:tc>
      </w:tr>
      <w:tr w:rsidR="00EF3E11" w:rsidRPr="007E282C" w:rsidTr="00554A48">
        <w:trPr>
          <w:trHeight w:val="20"/>
        </w:trPr>
        <w:tc>
          <w:tcPr>
            <w:tcW w:w="257" w:type="pct"/>
          </w:tcPr>
          <w:p w:rsidR="00EF3E11" w:rsidRPr="007E282C" w:rsidRDefault="00EF3E11" w:rsidP="00554A48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743" w:type="pct"/>
          </w:tcPr>
          <w:p w:rsidR="00EF3E11" w:rsidRPr="007E282C" w:rsidRDefault="00EF3E11" w:rsidP="00554A48">
            <w:pPr>
              <w:spacing w:after="0" w:line="240" w:lineRule="auto"/>
              <w:rPr>
                <w:szCs w:val="24"/>
              </w:rPr>
            </w:pPr>
            <w:r w:rsidRPr="008F77EB">
              <w:rPr>
                <w:szCs w:val="24"/>
              </w:rPr>
              <w:t xml:space="preserve">ФГБОУ </w:t>
            </w:r>
            <w:proofErr w:type="gramStart"/>
            <w:r w:rsidRPr="008F77EB">
              <w:rPr>
                <w:szCs w:val="24"/>
              </w:rPr>
              <w:t>ВО</w:t>
            </w:r>
            <w:proofErr w:type="gramEnd"/>
            <w:r w:rsidRPr="008F77EB">
              <w:rPr>
                <w:szCs w:val="24"/>
              </w:rPr>
              <w:t xml:space="preserve"> «Московский государственный университет пищевых производств», город Москва</w:t>
            </w:r>
          </w:p>
        </w:tc>
      </w:tr>
    </w:tbl>
    <w:p w:rsidR="00EF3E11" w:rsidRPr="001E31E6" w:rsidRDefault="00EF3E11" w:rsidP="00EF3E11">
      <w:pPr>
        <w:spacing w:after="0" w:line="240" w:lineRule="auto"/>
        <w:rPr>
          <w:rFonts w:cs="Times New Roman"/>
          <w:b/>
          <w:bCs/>
          <w:szCs w:val="24"/>
        </w:rPr>
      </w:pPr>
    </w:p>
    <w:p w:rsidR="000A0938" w:rsidRDefault="000A0938" w:rsidP="00FA6F6A">
      <w:pPr>
        <w:rPr>
          <w:rFonts w:cs="Times New Roman"/>
          <w:b/>
          <w:bCs/>
          <w:sz w:val="28"/>
          <w:szCs w:val="28"/>
        </w:rPr>
      </w:pPr>
    </w:p>
    <w:sectPr w:rsidR="000A0938" w:rsidSect="00552415">
      <w:endnotePr>
        <w:numFmt w:val="decimal"/>
      </w:endnote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FE1" w:rsidRDefault="00E73FE1" w:rsidP="0085401D">
      <w:pPr>
        <w:spacing w:after="0" w:line="240" w:lineRule="auto"/>
      </w:pPr>
      <w:r>
        <w:separator/>
      </w:r>
    </w:p>
  </w:endnote>
  <w:endnote w:type="continuationSeparator" w:id="0">
    <w:p w:rsidR="00E73FE1" w:rsidRDefault="00E73FE1" w:rsidP="0085401D">
      <w:pPr>
        <w:spacing w:after="0" w:line="240" w:lineRule="auto"/>
      </w:pPr>
      <w:r>
        <w:continuationSeparator/>
      </w:r>
    </w:p>
  </w:endnote>
  <w:endnote w:id="1">
    <w:p w:rsidR="00253162" w:rsidRPr="00440A14" w:rsidRDefault="00253162" w:rsidP="00704DB1">
      <w:pPr>
        <w:pStyle w:val="3"/>
        <w:ind w:left="720" w:hanging="720"/>
        <w:rPr>
          <w:b w:val="0"/>
        </w:rPr>
      </w:pPr>
      <w:r w:rsidRPr="00440A14">
        <w:rPr>
          <w:b w:val="0"/>
          <w:vertAlign w:val="superscript"/>
        </w:rPr>
        <w:endnoteRef/>
      </w:r>
      <w:r w:rsidRPr="00440A14">
        <w:rPr>
          <w:b w:val="0"/>
        </w:rPr>
        <w:t>Общер</w:t>
      </w:r>
      <w:r>
        <w:rPr>
          <w:b w:val="0"/>
        </w:rPr>
        <w:t>оссийский классификатор занятий</w:t>
      </w:r>
      <w:r w:rsidRPr="00440A14">
        <w:rPr>
          <w:b w:val="0"/>
        </w:rPr>
        <w:t xml:space="preserve"> </w:t>
      </w:r>
      <w:proofErr w:type="gramStart"/>
      <w:r w:rsidRPr="00440A14">
        <w:rPr>
          <w:b w:val="0"/>
        </w:rPr>
        <w:t>ОК</w:t>
      </w:r>
      <w:proofErr w:type="gramEnd"/>
      <w:r w:rsidRPr="00440A14">
        <w:rPr>
          <w:b w:val="0"/>
        </w:rPr>
        <w:t xml:space="preserve"> 010-2014 (МСКЗ-08)</w:t>
      </w:r>
    </w:p>
  </w:endnote>
  <w:endnote w:id="2">
    <w:p w:rsidR="00253162" w:rsidRPr="00440A14" w:rsidRDefault="00253162" w:rsidP="00704DB1">
      <w:pPr>
        <w:pStyle w:val="ab"/>
        <w:jc w:val="both"/>
      </w:pPr>
      <w:r w:rsidRPr="00440A14">
        <w:rPr>
          <w:vertAlign w:val="superscript"/>
        </w:rPr>
        <w:endnoteRef/>
      </w:r>
      <w:r w:rsidRPr="00440A14">
        <w:t>Общероссийский классификатор в</w:t>
      </w:r>
      <w:r>
        <w:t xml:space="preserve">идов экономической </w:t>
      </w:r>
      <w:r w:rsidRPr="00D42ED5">
        <w:t>деятельности</w:t>
      </w:r>
      <w:r w:rsidRPr="00D42ED5">
        <w:rPr>
          <w:color w:val="000000"/>
          <w:shd w:val="clear" w:color="auto" w:fill="FFFFFF"/>
        </w:rPr>
        <w:t xml:space="preserve"> (версия ОК 029-2014 (КДЕС</w:t>
      </w:r>
      <w:proofErr w:type="gramStart"/>
      <w:r w:rsidRPr="00D42ED5">
        <w:rPr>
          <w:color w:val="000000"/>
          <w:shd w:val="clear" w:color="auto" w:fill="FFFFFF"/>
        </w:rPr>
        <w:t xml:space="preserve"> Р</w:t>
      </w:r>
      <w:proofErr w:type="gramEnd"/>
      <w:r w:rsidRPr="00D42ED5">
        <w:rPr>
          <w:color w:val="000000"/>
          <w:shd w:val="clear" w:color="auto" w:fill="FFFFFF"/>
        </w:rPr>
        <w:t xml:space="preserve">ед. 2)), утвержден новым приказом </w:t>
      </w:r>
      <w:proofErr w:type="spellStart"/>
      <w:r w:rsidRPr="00D42ED5">
        <w:rPr>
          <w:color w:val="000000"/>
          <w:shd w:val="clear" w:color="auto" w:fill="FFFFFF"/>
        </w:rPr>
        <w:t>Росстандарта</w:t>
      </w:r>
      <w:proofErr w:type="spellEnd"/>
      <w:r w:rsidRPr="00D42ED5">
        <w:rPr>
          <w:color w:val="000000"/>
          <w:shd w:val="clear" w:color="auto" w:fill="FFFFFF"/>
        </w:rPr>
        <w:t xml:space="preserve"> от 31.01.2014 N 14-ст.</w:t>
      </w:r>
    </w:p>
  </w:endnote>
  <w:endnote w:id="3">
    <w:p w:rsidR="00253162" w:rsidRPr="007159B1" w:rsidRDefault="00253162" w:rsidP="002834B2">
      <w:pPr>
        <w:pStyle w:val="af0"/>
        <w:jc w:val="both"/>
        <w:rPr>
          <w:rFonts w:ascii="Times New Roman" w:hAnsi="Times New Roman"/>
        </w:rPr>
      </w:pPr>
      <w:r w:rsidRPr="00440A14">
        <w:rPr>
          <w:rStyle w:val="af2"/>
          <w:rFonts w:ascii="Times New Roman" w:hAnsi="Times New Roman"/>
        </w:rPr>
        <w:endnoteRef/>
      </w:r>
      <w:proofErr w:type="gramStart"/>
      <w:r w:rsidRPr="00440A14">
        <w:rPr>
          <w:rFonts w:ascii="Times New Roman" w:hAnsi="Times New Roman"/>
        </w:rPr>
        <w:t xml:space="preserve">Приказ </w:t>
      </w:r>
      <w:proofErr w:type="spellStart"/>
      <w:r w:rsidRPr="00440A14">
        <w:rPr>
          <w:rFonts w:ascii="Times New Roman" w:hAnsi="Times New Roman"/>
        </w:rPr>
        <w:t>Минздравсоцразвития</w:t>
      </w:r>
      <w:proofErr w:type="spellEnd"/>
      <w:r w:rsidRPr="00440A14">
        <w:rPr>
          <w:rFonts w:ascii="Times New Roman" w:hAnsi="Times New Roman"/>
        </w:rPr>
        <w:t xml:space="preserve"> России от 12 апреля 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</w:t>
      </w:r>
      <w:r w:rsidRPr="00FD4F3B">
        <w:rPr>
          <w:rFonts w:ascii="Times New Roman" w:hAnsi="Times New Roman"/>
        </w:rPr>
        <w:t xml:space="preserve">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</w:t>
      </w:r>
      <w:r w:rsidRPr="007159B1">
        <w:rPr>
          <w:rFonts w:ascii="Times New Roman" w:hAnsi="Times New Roman"/>
        </w:rPr>
        <w:t>вредными и (или) опасными условиями труда» (зарегистрирован Минюстом России 21</w:t>
      </w:r>
      <w:proofErr w:type="gramEnd"/>
      <w:r w:rsidRPr="007159B1">
        <w:rPr>
          <w:rFonts w:ascii="Times New Roman" w:hAnsi="Times New Roman"/>
        </w:rPr>
        <w:t xml:space="preserve"> октября 2011 г., регистрационный № 22111), с изменениями, внесенными приказами Минздрава России от 15 мая 2013 г. № 296н (зарегистрирован Минюстом России 3 июля 2013 г., регистрационный № 28970) и от 5 декабря 2014 г. № 801н (зарегистрирован Минюстом России 3 февраля 2015 г., регистрационный № 35848).</w:t>
      </w:r>
    </w:p>
  </w:endnote>
  <w:endnote w:id="4">
    <w:p w:rsidR="00253162" w:rsidRPr="00B546F2" w:rsidRDefault="00253162" w:rsidP="002834B2">
      <w:pPr>
        <w:pStyle w:val="af0"/>
        <w:rPr>
          <w:rFonts w:ascii="Times New Roman" w:hAnsi="Times New Roman"/>
        </w:rPr>
      </w:pPr>
      <w:r w:rsidRPr="007159B1">
        <w:rPr>
          <w:rStyle w:val="af2"/>
          <w:rFonts w:ascii="Times New Roman" w:hAnsi="Times New Roman"/>
        </w:rPr>
        <w:endnoteRef/>
      </w:r>
      <w:r w:rsidRPr="007159B1">
        <w:rPr>
          <w:rFonts w:ascii="Times New Roman" w:hAnsi="Times New Roman"/>
        </w:rPr>
        <w:t xml:space="preserve"> Постановление Минтруда России, Минобразования России от 13 января 2003 г. № 1/29 «Об утверждении Порядка обучения по охране труда и проверки </w:t>
      </w:r>
      <w:proofErr w:type="gramStart"/>
      <w:r w:rsidRPr="007159B1">
        <w:rPr>
          <w:rFonts w:ascii="Times New Roman" w:hAnsi="Times New Roman"/>
        </w:rPr>
        <w:t>знаний требований охраны труда работников</w:t>
      </w:r>
      <w:proofErr w:type="gramEnd"/>
      <w:r w:rsidRPr="007159B1">
        <w:rPr>
          <w:rFonts w:ascii="Times New Roman" w:hAnsi="Times New Roman"/>
        </w:rPr>
        <w:t xml:space="preserve"> организаций» (зарегистрировано </w:t>
      </w:r>
      <w:r w:rsidRPr="00B546F2">
        <w:rPr>
          <w:rFonts w:ascii="Times New Roman" w:hAnsi="Times New Roman"/>
        </w:rPr>
        <w:t>Минюстом России 12 февраля 2003 г., регистрационный № 4209).</w:t>
      </w:r>
    </w:p>
  </w:endnote>
  <w:endnote w:id="5">
    <w:p w:rsidR="00253162" w:rsidRPr="007159B1" w:rsidRDefault="00253162" w:rsidP="005E5544">
      <w:pPr>
        <w:pStyle w:val="af0"/>
        <w:jc w:val="both"/>
        <w:rPr>
          <w:rFonts w:ascii="Times New Roman" w:hAnsi="Times New Roman"/>
        </w:rPr>
      </w:pPr>
      <w:r w:rsidRPr="00440A14">
        <w:rPr>
          <w:rStyle w:val="af2"/>
          <w:rFonts w:ascii="Times New Roman" w:hAnsi="Times New Roman"/>
        </w:rPr>
        <w:endnoteRef/>
      </w:r>
      <w:proofErr w:type="gramStart"/>
      <w:r w:rsidRPr="00440A14">
        <w:rPr>
          <w:rFonts w:ascii="Times New Roman" w:hAnsi="Times New Roman"/>
        </w:rPr>
        <w:t xml:space="preserve">Приказ </w:t>
      </w:r>
      <w:proofErr w:type="spellStart"/>
      <w:r w:rsidRPr="00440A14">
        <w:rPr>
          <w:rFonts w:ascii="Times New Roman" w:hAnsi="Times New Roman"/>
        </w:rPr>
        <w:t>Минздравсоцразвития</w:t>
      </w:r>
      <w:proofErr w:type="spellEnd"/>
      <w:r w:rsidRPr="00440A14">
        <w:rPr>
          <w:rFonts w:ascii="Times New Roman" w:hAnsi="Times New Roman"/>
        </w:rPr>
        <w:t xml:space="preserve"> России от 12 апреля 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</w:t>
      </w:r>
      <w:r w:rsidRPr="00FD4F3B">
        <w:rPr>
          <w:rFonts w:ascii="Times New Roman" w:hAnsi="Times New Roman"/>
        </w:rPr>
        <w:t xml:space="preserve">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</w:t>
      </w:r>
      <w:r w:rsidRPr="007159B1">
        <w:rPr>
          <w:rFonts w:ascii="Times New Roman" w:hAnsi="Times New Roman"/>
        </w:rPr>
        <w:t>вредными и (или) опасными условиями труда» (зарегистрирован Минюстом России 21</w:t>
      </w:r>
      <w:proofErr w:type="gramEnd"/>
      <w:r w:rsidRPr="007159B1">
        <w:rPr>
          <w:rFonts w:ascii="Times New Roman" w:hAnsi="Times New Roman"/>
        </w:rPr>
        <w:t xml:space="preserve"> октября 2011 г., регистрационный № 22111), с изменениями, внесенными приказами Минздрава России от 15 мая 2013 г. № 296н (зарегистрирован Минюстом России 3 июля 2013 г., регистрационный № 28970) и от 5 декабря 2014 г. № 801н (зарегистрирован Минюстом России 3 февраля 2015 г., регистрационный № 35848).</w:t>
      </w:r>
    </w:p>
  </w:endnote>
  <w:endnote w:id="6">
    <w:p w:rsidR="00253162" w:rsidRPr="00B546F2" w:rsidRDefault="00253162" w:rsidP="005E5544">
      <w:pPr>
        <w:pStyle w:val="af0"/>
        <w:rPr>
          <w:rFonts w:ascii="Times New Roman" w:hAnsi="Times New Roman"/>
        </w:rPr>
      </w:pPr>
      <w:r w:rsidRPr="007159B1">
        <w:rPr>
          <w:rStyle w:val="af2"/>
          <w:rFonts w:ascii="Times New Roman" w:hAnsi="Times New Roman"/>
        </w:rPr>
        <w:endnoteRef/>
      </w:r>
      <w:r w:rsidRPr="007159B1">
        <w:rPr>
          <w:rFonts w:ascii="Times New Roman" w:hAnsi="Times New Roman"/>
        </w:rPr>
        <w:t xml:space="preserve"> Постановление Минтруда России, Минобразования России от 13 января 2003 г. № 1/29 «Об утверждении Порядка обучения по охране труда и проверки </w:t>
      </w:r>
      <w:proofErr w:type="gramStart"/>
      <w:r w:rsidRPr="007159B1">
        <w:rPr>
          <w:rFonts w:ascii="Times New Roman" w:hAnsi="Times New Roman"/>
        </w:rPr>
        <w:t>знаний требований охраны труда работников</w:t>
      </w:r>
      <w:proofErr w:type="gramEnd"/>
      <w:r w:rsidRPr="007159B1">
        <w:rPr>
          <w:rFonts w:ascii="Times New Roman" w:hAnsi="Times New Roman"/>
        </w:rPr>
        <w:t xml:space="preserve"> организаций» (зарегистрировано </w:t>
      </w:r>
      <w:r w:rsidRPr="00B546F2">
        <w:rPr>
          <w:rFonts w:ascii="Times New Roman" w:hAnsi="Times New Roman"/>
        </w:rPr>
        <w:t>Минюстом России 12 февраля 2003 г., регистрационный № 4209).</w:t>
      </w:r>
    </w:p>
  </w:endnote>
  <w:endnote w:id="7">
    <w:p w:rsidR="00253162" w:rsidRPr="007159B1" w:rsidRDefault="00253162" w:rsidP="00C85BF8">
      <w:pPr>
        <w:pStyle w:val="af0"/>
        <w:jc w:val="both"/>
        <w:rPr>
          <w:rFonts w:ascii="Times New Roman" w:hAnsi="Times New Roman"/>
        </w:rPr>
      </w:pPr>
      <w:r w:rsidRPr="00440A14">
        <w:rPr>
          <w:rStyle w:val="af2"/>
          <w:rFonts w:ascii="Times New Roman" w:hAnsi="Times New Roman"/>
        </w:rPr>
        <w:endnoteRef/>
      </w:r>
      <w:proofErr w:type="gramStart"/>
      <w:r w:rsidRPr="00440A14">
        <w:rPr>
          <w:rFonts w:ascii="Times New Roman" w:hAnsi="Times New Roman"/>
        </w:rPr>
        <w:t xml:space="preserve">Приказ </w:t>
      </w:r>
      <w:proofErr w:type="spellStart"/>
      <w:r w:rsidRPr="00440A14">
        <w:rPr>
          <w:rFonts w:ascii="Times New Roman" w:hAnsi="Times New Roman"/>
        </w:rPr>
        <w:t>Минздравсоцразвития</w:t>
      </w:r>
      <w:proofErr w:type="spellEnd"/>
      <w:r w:rsidRPr="00440A14">
        <w:rPr>
          <w:rFonts w:ascii="Times New Roman" w:hAnsi="Times New Roman"/>
        </w:rPr>
        <w:t xml:space="preserve"> России от 12 апреля 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</w:t>
      </w:r>
      <w:r w:rsidRPr="00FD4F3B">
        <w:rPr>
          <w:rFonts w:ascii="Times New Roman" w:hAnsi="Times New Roman"/>
        </w:rPr>
        <w:t xml:space="preserve">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</w:t>
      </w:r>
      <w:r w:rsidRPr="007159B1">
        <w:rPr>
          <w:rFonts w:ascii="Times New Roman" w:hAnsi="Times New Roman"/>
        </w:rPr>
        <w:t>вредными и (или) опасными условиями труда» (зарегистрирован Минюстом России 21</w:t>
      </w:r>
      <w:proofErr w:type="gramEnd"/>
      <w:r w:rsidRPr="007159B1">
        <w:rPr>
          <w:rFonts w:ascii="Times New Roman" w:hAnsi="Times New Roman"/>
        </w:rPr>
        <w:t xml:space="preserve"> октября 2011 г., регистрационный № 22111), с изменениями, внесенными приказами Минздрава России от 15 мая 2013 г. № 296н (зарегистрирован Минюстом России 3 июля 2013 г., регистрационный № 28970) и от 5 декабря 2014 г. № 801н (зарегистрирован Минюстом России 3 февраля 2015 г., регистрационный № 35848).</w:t>
      </w:r>
    </w:p>
  </w:endnote>
  <w:endnote w:id="8">
    <w:p w:rsidR="00253162" w:rsidRPr="00B546F2" w:rsidRDefault="00253162" w:rsidP="00C85BF8">
      <w:pPr>
        <w:pStyle w:val="af0"/>
        <w:rPr>
          <w:rFonts w:ascii="Times New Roman" w:hAnsi="Times New Roman"/>
        </w:rPr>
      </w:pPr>
      <w:r w:rsidRPr="007159B1">
        <w:rPr>
          <w:rStyle w:val="af2"/>
          <w:rFonts w:ascii="Times New Roman" w:hAnsi="Times New Roman"/>
        </w:rPr>
        <w:endnoteRef/>
      </w:r>
      <w:r w:rsidRPr="007159B1">
        <w:rPr>
          <w:rFonts w:ascii="Times New Roman" w:hAnsi="Times New Roman"/>
        </w:rPr>
        <w:t xml:space="preserve"> Постановление Минтруда России, Минобразования России от 13 января 2003 г. № 1/29 «Об утверждении Порядка обучения по охране труда и проверки </w:t>
      </w:r>
      <w:proofErr w:type="gramStart"/>
      <w:r w:rsidRPr="007159B1">
        <w:rPr>
          <w:rFonts w:ascii="Times New Roman" w:hAnsi="Times New Roman"/>
        </w:rPr>
        <w:t>знаний требований охраны труда работников</w:t>
      </w:r>
      <w:proofErr w:type="gramEnd"/>
      <w:r w:rsidRPr="007159B1">
        <w:rPr>
          <w:rFonts w:ascii="Times New Roman" w:hAnsi="Times New Roman"/>
        </w:rPr>
        <w:t xml:space="preserve"> организаций» (зарегистрировано </w:t>
      </w:r>
      <w:r w:rsidRPr="00B546F2">
        <w:rPr>
          <w:rFonts w:ascii="Times New Roman" w:hAnsi="Times New Roman"/>
        </w:rPr>
        <w:t>Минюстом России 12 февраля 2003 г., регистрационный № 4209).</w:t>
      </w:r>
    </w:p>
  </w:endnote>
  <w:endnote w:id="9">
    <w:p w:rsidR="00253162" w:rsidRPr="007159B1" w:rsidRDefault="00253162" w:rsidP="009B0519">
      <w:pPr>
        <w:pStyle w:val="af0"/>
        <w:jc w:val="both"/>
        <w:rPr>
          <w:rFonts w:ascii="Times New Roman" w:hAnsi="Times New Roman"/>
        </w:rPr>
      </w:pPr>
      <w:r w:rsidRPr="00440A14">
        <w:rPr>
          <w:rStyle w:val="af2"/>
          <w:rFonts w:ascii="Times New Roman" w:hAnsi="Times New Roman"/>
        </w:rPr>
        <w:endnoteRef/>
      </w:r>
      <w:proofErr w:type="gramStart"/>
      <w:r w:rsidRPr="00440A14">
        <w:rPr>
          <w:rFonts w:ascii="Times New Roman" w:hAnsi="Times New Roman"/>
        </w:rPr>
        <w:t xml:space="preserve">Приказ </w:t>
      </w:r>
      <w:proofErr w:type="spellStart"/>
      <w:r w:rsidRPr="00440A14">
        <w:rPr>
          <w:rFonts w:ascii="Times New Roman" w:hAnsi="Times New Roman"/>
        </w:rPr>
        <w:t>Минздравсоцразвития</w:t>
      </w:r>
      <w:proofErr w:type="spellEnd"/>
      <w:r w:rsidRPr="00440A14">
        <w:rPr>
          <w:rFonts w:ascii="Times New Roman" w:hAnsi="Times New Roman"/>
        </w:rPr>
        <w:t xml:space="preserve"> России от 12 апреля 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</w:t>
      </w:r>
      <w:r w:rsidRPr="00FD4F3B">
        <w:rPr>
          <w:rFonts w:ascii="Times New Roman" w:hAnsi="Times New Roman"/>
        </w:rPr>
        <w:t xml:space="preserve">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</w:t>
      </w:r>
      <w:r w:rsidRPr="007159B1">
        <w:rPr>
          <w:rFonts w:ascii="Times New Roman" w:hAnsi="Times New Roman"/>
        </w:rPr>
        <w:t>вредными и (или) опасными условиями труда» (зарегистрирован Минюстом России 21</w:t>
      </w:r>
      <w:proofErr w:type="gramEnd"/>
      <w:r w:rsidRPr="007159B1">
        <w:rPr>
          <w:rFonts w:ascii="Times New Roman" w:hAnsi="Times New Roman"/>
        </w:rPr>
        <w:t xml:space="preserve"> октября 2011 г., регистрационный № 22111), с изменениями, внесенными приказами Минздрава России от 15 мая 2013 г. № 296н (зарегистрирован Минюстом России 3 июля 2013 г., регистрационный № 28970) и от 5 декабря 2014 г. № 801н (зарегистрирован Минюстом России 3 февраля 2015 г., регистрационный № 35848).</w:t>
      </w:r>
    </w:p>
  </w:endnote>
  <w:endnote w:id="10">
    <w:p w:rsidR="00253162" w:rsidRPr="00B546F2" w:rsidRDefault="00253162" w:rsidP="009B0519">
      <w:pPr>
        <w:pStyle w:val="af0"/>
        <w:rPr>
          <w:rFonts w:ascii="Times New Roman" w:hAnsi="Times New Roman"/>
        </w:rPr>
      </w:pPr>
      <w:r w:rsidRPr="007159B1">
        <w:rPr>
          <w:rStyle w:val="af2"/>
          <w:rFonts w:ascii="Times New Roman" w:hAnsi="Times New Roman"/>
        </w:rPr>
        <w:endnoteRef/>
      </w:r>
      <w:r w:rsidRPr="007159B1">
        <w:rPr>
          <w:rFonts w:ascii="Times New Roman" w:hAnsi="Times New Roman"/>
        </w:rPr>
        <w:t xml:space="preserve"> Постановление Минтруда России, Минобразования России от 13 января 2003 г. № 1/29 «Об утверждении Порядка обучения по охране труда и проверки </w:t>
      </w:r>
      <w:proofErr w:type="gramStart"/>
      <w:r w:rsidRPr="007159B1">
        <w:rPr>
          <w:rFonts w:ascii="Times New Roman" w:hAnsi="Times New Roman"/>
        </w:rPr>
        <w:t>знаний требований охраны труда работников</w:t>
      </w:r>
      <w:proofErr w:type="gramEnd"/>
      <w:r w:rsidRPr="007159B1">
        <w:rPr>
          <w:rFonts w:ascii="Times New Roman" w:hAnsi="Times New Roman"/>
        </w:rPr>
        <w:t xml:space="preserve"> организаций» (зарегистрировано </w:t>
      </w:r>
      <w:r w:rsidRPr="00B546F2">
        <w:rPr>
          <w:rFonts w:ascii="Times New Roman" w:hAnsi="Times New Roman"/>
        </w:rPr>
        <w:t>Минюстом России 12 февраля 2003 г., регистрационный № 4209).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FE1" w:rsidRDefault="00E73FE1" w:rsidP="0085401D">
      <w:pPr>
        <w:spacing w:after="0" w:line="240" w:lineRule="auto"/>
      </w:pPr>
      <w:r>
        <w:separator/>
      </w:r>
    </w:p>
  </w:footnote>
  <w:footnote w:type="continuationSeparator" w:id="0">
    <w:p w:rsidR="00E73FE1" w:rsidRDefault="00E73FE1" w:rsidP="0085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162" w:rsidRPr="00051FA9" w:rsidRDefault="00253162" w:rsidP="00582606">
    <w:pPr>
      <w:pStyle w:val="af6"/>
      <w:jc w:val="center"/>
    </w:pPr>
    <w:r w:rsidRPr="00051FA9">
      <w:rPr>
        <w:rStyle w:val="af5"/>
      </w:rPr>
      <w:fldChar w:fldCharType="begin"/>
    </w:r>
    <w:r w:rsidRPr="00051FA9">
      <w:rPr>
        <w:rStyle w:val="af5"/>
      </w:rPr>
      <w:instrText xml:space="preserve"> PAGE </w:instrText>
    </w:r>
    <w:r w:rsidRPr="00051FA9">
      <w:rPr>
        <w:rStyle w:val="af5"/>
      </w:rPr>
      <w:fldChar w:fldCharType="separate"/>
    </w:r>
    <w:r w:rsidR="00676237">
      <w:rPr>
        <w:rStyle w:val="af5"/>
        <w:noProof/>
      </w:rPr>
      <w:t>1</w:t>
    </w:r>
    <w:r w:rsidRPr="00051FA9">
      <w:rPr>
        <w:rStyle w:val="af5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B7ED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69A9B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263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86EB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9E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AA76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3CB8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8656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5E2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4540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2EAD62C0"/>
    <w:multiLevelType w:val="multilevel"/>
    <w:tmpl w:val="36DCD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13">
    <w:nsid w:val="30560012"/>
    <w:multiLevelType w:val="hybridMultilevel"/>
    <w:tmpl w:val="CBFE4958"/>
    <w:lvl w:ilvl="0" w:tplc="62664A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38572E86"/>
    <w:multiLevelType w:val="multilevel"/>
    <w:tmpl w:val="1084E1B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>
    <w:nsid w:val="39C62D7D"/>
    <w:multiLevelType w:val="multilevel"/>
    <w:tmpl w:val="83CA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57797781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57B6729"/>
    <w:multiLevelType w:val="hybridMultilevel"/>
    <w:tmpl w:val="3A2E6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65D44E8B"/>
    <w:multiLevelType w:val="multilevel"/>
    <w:tmpl w:val="92E047A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3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766B42A7"/>
    <w:multiLevelType w:val="hybridMultilevel"/>
    <w:tmpl w:val="8D80FD28"/>
    <w:lvl w:ilvl="0" w:tplc="6FF0B794">
      <w:start w:val="1"/>
      <w:numFmt w:val="decimal"/>
      <w:lvlText w:val="2.%1"/>
      <w:lvlJc w:val="left"/>
      <w:pPr>
        <w:tabs>
          <w:tab w:val="num" w:pos="-4062"/>
        </w:tabs>
        <w:ind w:firstLine="737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AD22683"/>
    <w:multiLevelType w:val="hybridMultilevel"/>
    <w:tmpl w:val="D3CEF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20"/>
  </w:num>
  <w:num w:numId="3">
    <w:abstractNumId w:val="15"/>
  </w:num>
  <w:num w:numId="4">
    <w:abstractNumId w:val="14"/>
  </w:num>
  <w:num w:numId="5">
    <w:abstractNumId w:val="17"/>
  </w:num>
  <w:num w:numId="6">
    <w:abstractNumId w:val="11"/>
  </w:num>
  <w:num w:numId="7">
    <w:abstractNumId w:val="23"/>
  </w:num>
  <w:num w:numId="8">
    <w:abstractNumId w:val="18"/>
  </w:num>
  <w:num w:numId="9">
    <w:abstractNumId w:val="25"/>
  </w:num>
  <w:num w:numId="10">
    <w:abstractNumId w:val="21"/>
  </w:num>
  <w:num w:numId="11">
    <w:abstractNumId w:val="12"/>
  </w:num>
  <w:num w:numId="12">
    <w:abstractNumId w:val="22"/>
  </w:num>
  <w:num w:numId="13">
    <w:abstractNumId w:val="19"/>
  </w:num>
  <w:num w:numId="14">
    <w:abstractNumId w:val="16"/>
  </w:num>
  <w:num w:numId="15">
    <w:abstractNumId w:val="2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55"/>
    <w:rsid w:val="00000A62"/>
    <w:rsid w:val="00000BFC"/>
    <w:rsid w:val="00001C2A"/>
    <w:rsid w:val="00004DF1"/>
    <w:rsid w:val="00005752"/>
    <w:rsid w:val="00006243"/>
    <w:rsid w:val="000075A3"/>
    <w:rsid w:val="000141E1"/>
    <w:rsid w:val="00014209"/>
    <w:rsid w:val="00014E1E"/>
    <w:rsid w:val="00015C61"/>
    <w:rsid w:val="0001669C"/>
    <w:rsid w:val="000167FC"/>
    <w:rsid w:val="000169B1"/>
    <w:rsid w:val="00017B0D"/>
    <w:rsid w:val="000205C0"/>
    <w:rsid w:val="00020B66"/>
    <w:rsid w:val="00023D94"/>
    <w:rsid w:val="00027873"/>
    <w:rsid w:val="000304F8"/>
    <w:rsid w:val="00032005"/>
    <w:rsid w:val="00034500"/>
    <w:rsid w:val="0003658E"/>
    <w:rsid w:val="00036E2E"/>
    <w:rsid w:val="00037832"/>
    <w:rsid w:val="00037847"/>
    <w:rsid w:val="00037EDC"/>
    <w:rsid w:val="00041E81"/>
    <w:rsid w:val="000427FA"/>
    <w:rsid w:val="00043D25"/>
    <w:rsid w:val="00045455"/>
    <w:rsid w:val="00045E48"/>
    <w:rsid w:val="00046A47"/>
    <w:rsid w:val="00051FA9"/>
    <w:rsid w:val="000530BE"/>
    <w:rsid w:val="00054EEE"/>
    <w:rsid w:val="00062B01"/>
    <w:rsid w:val="000630BF"/>
    <w:rsid w:val="00063914"/>
    <w:rsid w:val="00064388"/>
    <w:rsid w:val="00064B06"/>
    <w:rsid w:val="00065D95"/>
    <w:rsid w:val="000661AB"/>
    <w:rsid w:val="0006663A"/>
    <w:rsid w:val="00067607"/>
    <w:rsid w:val="00067D3B"/>
    <w:rsid w:val="00071543"/>
    <w:rsid w:val="0007240C"/>
    <w:rsid w:val="00073275"/>
    <w:rsid w:val="000732A8"/>
    <w:rsid w:val="00075D15"/>
    <w:rsid w:val="00075FF7"/>
    <w:rsid w:val="00076182"/>
    <w:rsid w:val="00076492"/>
    <w:rsid w:val="00076A24"/>
    <w:rsid w:val="0008173D"/>
    <w:rsid w:val="00084232"/>
    <w:rsid w:val="00084945"/>
    <w:rsid w:val="00084FE7"/>
    <w:rsid w:val="00086C95"/>
    <w:rsid w:val="00090F10"/>
    <w:rsid w:val="00090FA0"/>
    <w:rsid w:val="00091F6B"/>
    <w:rsid w:val="00094459"/>
    <w:rsid w:val="00094482"/>
    <w:rsid w:val="00095D45"/>
    <w:rsid w:val="000977CE"/>
    <w:rsid w:val="00097A97"/>
    <w:rsid w:val="000A0938"/>
    <w:rsid w:val="000A0A09"/>
    <w:rsid w:val="000A0D22"/>
    <w:rsid w:val="000A250C"/>
    <w:rsid w:val="000B040E"/>
    <w:rsid w:val="000B15A0"/>
    <w:rsid w:val="000B282A"/>
    <w:rsid w:val="000B42DC"/>
    <w:rsid w:val="000B5851"/>
    <w:rsid w:val="000B5875"/>
    <w:rsid w:val="000B61A6"/>
    <w:rsid w:val="000B6248"/>
    <w:rsid w:val="000B768B"/>
    <w:rsid w:val="000C0190"/>
    <w:rsid w:val="000C04C3"/>
    <w:rsid w:val="000C1498"/>
    <w:rsid w:val="000C1AD0"/>
    <w:rsid w:val="000C3200"/>
    <w:rsid w:val="000C4063"/>
    <w:rsid w:val="000C5E13"/>
    <w:rsid w:val="000C6162"/>
    <w:rsid w:val="000C7139"/>
    <w:rsid w:val="000D1BE4"/>
    <w:rsid w:val="000D4394"/>
    <w:rsid w:val="000D4708"/>
    <w:rsid w:val="000D4F9A"/>
    <w:rsid w:val="000D506D"/>
    <w:rsid w:val="000D574F"/>
    <w:rsid w:val="000D58A6"/>
    <w:rsid w:val="000D7F44"/>
    <w:rsid w:val="000E162B"/>
    <w:rsid w:val="000E450C"/>
    <w:rsid w:val="000E4A39"/>
    <w:rsid w:val="000E5950"/>
    <w:rsid w:val="000E5BD8"/>
    <w:rsid w:val="000E7385"/>
    <w:rsid w:val="000F1CF2"/>
    <w:rsid w:val="000F2EE4"/>
    <w:rsid w:val="000F6343"/>
    <w:rsid w:val="001049A9"/>
    <w:rsid w:val="00104D4E"/>
    <w:rsid w:val="00104D98"/>
    <w:rsid w:val="001050FF"/>
    <w:rsid w:val="00110B2F"/>
    <w:rsid w:val="00112260"/>
    <w:rsid w:val="001152E9"/>
    <w:rsid w:val="001159EA"/>
    <w:rsid w:val="001162B3"/>
    <w:rsid w:val="0011729F"/>
    <w:rsid w:val="00117B70"/>
    <w:rsid w:val="00117BED"/>
    <w:rsid w:val="00121ABA"/>
    <w:rsid w:val="0012250A"/>
    <w:rsid w:val="001227B9"/>
    <w:rsid w:val="00122ACC"/>
    <w:rsid w:val="00122F09"/>
    <w:rsid w:val="00123979"/>
    <w:rsid w:val="0013077A"/>
    <w:rsid w:val="00132F3E"/>
    <w:rsid w:val="0013404A"/>
    <w:rsid w:val="00134BCB"/>
    <w:rsid w:val="00134C59"/>
    <w:rsid w:val="001368C6"/>
    <w:rsid w:val="00140B27"/>
    <w:rsid w:val="00144E94"/>
    <w:rsid w:val="00146ED6"/>
    <w:rsid w:val="001474C6"/>
    <w:rsid w:val="0015075B"/>
    <w:rsid w:val="001518CA"/>
    <w:rsid w:val="001527AE"/>
    <w:rsid w:val="0015288B"/>
    <w:rsid w:val="00152B1E"/>
    <w:rsid w:val="0015375B"/>
    <w:rsid w:val="00157990"/>
    <w:rsid w:val="001579C7"/>
    <w:rsid w:val="00157DB0"/>
    <w:rsid w:val="00160553"/>
    <w:rsid w:val="00160A66"/>
    <w:rsid w:val="00163BE9"/>
    <w:rsid w:val="001736B3"/>
    <w:rsid w:val="00173C58"/>
    <w:rsid w:val="00173C94"/>
    <w:rsid w:val="001749BB"/>
    <w:rsid w:val="00174FA3"/>
    <w:rsid w:val="00175BAA"/>
    <w:rsid w:val="00176ABF"/>
    <w:rsid w:val="00180B1F"/>
    <w:rsid w:val="0018117C"/>
    <w:rsid w:val="00187845"/>
    <w:rsid w:val="00190716"/>
    <w:rsid w:val="0019146C"/>
    <w:rsid w:val="001A005D"/>
    <w:rsid w:val="001A1AEB"/>
    <w:rsid w:val="001A1F74"/>
    <w:rsid w:val="001A225A"/>
    <w:rsid w:val="001A41FF"/>
    <w:rsid w:val="001A5484"/>
    <w:rsid w:val="001A5A92"/>
    <w:rsid w:val="001A74E4"/>
    <w:rsid w:val="001A799B"/>
    <w:rsid w:val="001B0E43"/>
    <w:rsid w:val="001B1A20"/>
    <w:rsid w:val="001B31A8"/>
    <w:rsid w:val="001B3598"/>
    <w:rsid w:val="001B5A3F"/>
    <w:rsid w:val="001B67D6"/>
    <w:rsid w:val="001C1415"/>
    <w:rsid w:val="001C299C"/>
    <w:rsid w:val="001C34E1"/>
    <w:rsid w:val="001D33F7"/>
    <w:rsid w:val="001D5E99"/>
    <w:rsid w:val="001D72E3"/>
    <w:rsid w:val="001E1648"/>
    <w:rsid w:val="001E19C6"/>
    <w:rsid w:val="001E1AB7"/>
    <w:rsid w:val="001E28B2"/>
    <w:rsid w:val="001E3CA6"/>
    <w:rsid w:val="001E7BE4"/>
    <w:rsid w:val="001F1BC6"/>
    <w:rsid w:val="001F2A45"/>
    <w:rsid w:val="001F2E3F"/>
    <w:rsid w:val="001F3262"/>
    <w:rsid w:val="001F326F"/>
    <w:rsid w:val="00201441"/>
    <w:rsid w:val="00206C9D"/>
    <w:rsid w:val="0020719D"/>
    <w:rsid w:val="002071F7"/>
    <w:rsid w:val="002077F6"/>
    <w:rsid w:val="002115C3"/>
    <w:rsid w:val="0021186E"/>
    <w:rsid w:val="00212801"/>
    <w:rsid w:val="00213440"/>
    <w:rsid w:val="00213F8B"/>
    <w:rsid w:val="00214E56"/>
    <w:rsid w:val="00214F53"/>
    <w:rsid w:val="00215CDD"/>
    <w:rsid w:val="00215FC8"/>
    <w:rsid w:val="002167E1"/>
    <w:rsid w:val="002202EF"/>
    <w:rsid w:val="00222F72"/>
    <w:rsid w:val="00223F34"/>
    <w:rsid w:val="0022503B"/>
    <w:rsid w:val="002275B9"/>
    <w:rsid w:val="00231E42"/>
    <w:rsid w:val="0023681D"/>
    <w:rsid w:val="00236BDA"/>
    <w:rsid w:val="0024079C"/>
    <w:rsid w:val="00240C7F"/>
    <w:rsid w:val="002410B5"/>
    <w:rsid w:val="00242396"/>
    <w:rsid w:val="0024358B"/>
    <w:rsid w:val="0024558B"/>
    <w:rsid w:val="00252F78"/>
    <w:rsid w:val="00253162"/>
    <w:rsid w:val="00254FB7"/>
    <w:rsid w:val="00257123"/>
    <w:rsid w:val="00260440"/>
    <w:rsid w:val="00260D29"/>
    <w:rsid w:val="00264611"/>
    <w:rsid w:val="002649E0"/>
    <w:rsid w:val="00264E7C"/>
    <w:rsid w:val="00266194"/>
    <w:rsid w:val="0026649D"/>
    <w:rsid w:val="00266ACE"/>
    <w:rsid w:val="00266FE4"/>
    <w:rsid w:val="00276348"/>
    <w:rsid w:val="002764C4"/>
    <w:rsid w:val="00277E44"/>
    <w:rsid w:val="002834B2"/>
    <w:rsid w:val="00285C92"/>
    <w:rsid w:val="00290D32"/>
    <w:rsid w:val="00291320"/>
    <w:rsid w:val="00291512"/>
    <w:rsid w:val="0029282F"/>
    <w:rsid w:val="00293C1E"/>
    <w:rsid w:val="00293F09"/>
    <w:rsid w:val="00296F72"/>
    <w:rsid w:val="00297D2F"/>
    <w:rsid w:val="002A1D54"/>
    <w:rsid w:val="002A24B7"/>
    <w:rsid w:val="002A2ABE"/>
    <w:rsid w:val="002A3C33"/>
    <w:rsid w:val="002A3CB9"/>
    <w:rsid w:val="002A5ED2"/>
    <w:rsid w:val="002A6793"/>
    <w:rsid w:val="002A68D2"/>
    <w:rsid w:val="002A7306"/>
    <w:rsid w:val="002A78B0"/>
    <w:rsid w:val="002B1B8D"/>
    <w:rsid w:val="002B34BF"/>
    <w:rsid w:val="002B5824"/>
    <w:rsid w:val="002B6842"/>
    <w:rsid w:val="002C18EF"/>
    <w:rsid w:val="002C1F17"/>
    <w:rsid w:val="002C3330"/>
    <w:rsid w:val="002C346B"/>
    <w:rsid w:val="002C50ED"/>
    <w:rsid w:val="002C511D"/>
    <w:rsid w:val="002C5E06"/>
    <w:rsid w:val="002C60F9"/>
    <w:rsid w:val="002C69DD"/>
    <w:rsid w:val="002D15AD"/>
    <w:rsid w:val="002D19D0"/>
    <w:rsid w:val="002D2204"/>
    <w:rsid w:val="002D29BC"/>
    <w:rsid w:val="002D36B0"/>
    <w:rsid w:val="002D413E"/>
    <w:rsid w:val="002D555C"/>
    <w:rsid w:val="002D60D5"/>
    <w:rsid w:val="002D6BF0"/>
    <w:rsid w:val="002D6EC2"/>
    <w:rsid w:val="002D7771"/>
    <w:rsid w:val="002D7B26"/>
    <w:rsid w:val="002E177F"/>
    <w:rsid w:val="002E743C"/>
    <w:rsid w:val="002F1FA8"/>
    <w:rsid w:val="002F2AF0"/>
    <w:rsid w:val="002F3E1A"/>
    <w:rsid w:val="00300A6B"/>
    <w:rsid w:val="00302465"/>
    <w:rsid w:val="0030324A"/>
    <w:rsid w:val="00303A0F"/>
    <w:rsid w:val="00303A89"/>
    <w:rsid w:val="00311B9B"/>
    <w:rsid w:val="003130A4"/>
    <w:rsid w:val="00314DD3"/>
    <w:rsid w:val="003153F3"/>
    <w:rsid w:val="00322B39"/>
    <w:rsid w:val="00324325"/>
    <w:rsid w:val="0032437A"/>
    <w:rsid w:val="003252DE"/>
    <w:rsid w:val="00326C01"/>
    <w:rsid w:val="00327746"/>
    <w:rsid w:val="0033087D"/>
    <w:rsid w:val="00331630"/>
    <w:rsid w:val="003326A7"/>
    <w:rsid w:val="003345F6"/>
    <w:rsid w:val="00336180"/>
    <w:rsid w:val="00337091"/>
    <w:rsid w:val="003405EE"/>
    <w:rsid w:val="00341AF4"/>
    <w:rsid w:val="003421EE"/>
    <w:rsid w:val="003424CD"/>
    <w:rsid w:val="00342FCF"/>
    <w:rsid w:val="003448B5"/>
    <w:rsid w:val="00344F6D"/>
    <w:rsid w:val="0034755B"/>
    <w:rsid w:val="003475A9"/>
    <w:rsid w:val="003519DE"/>
    <w:rsid w:val="0035278C"/>
    <w:rsid w:val="003527D7"/>
    <w:rsid w:val="00354422"/>
    <w:rsid w:val="003554AC"/>
    <w:rsid w:val="0035637E"/>
    <w:rsid w:val="0036003D"/>
    <w:rsid w:val="003623CA"/>
    <w:rsid w:val="00362D9A"/>
    <w:rsid w:val="003637DC"/>
    <w:rsid w:val="00364091"/>
    <w:rsid w:val="00366433"/>
    <w:rsid w:val="00366A09"/>
    <w:rsid w:val="00366E02"/>
    <w:rsid w:val="00370435"/>
    <w:rsid w:val="003712F8"/>
    <w:rsid w:val="0037254E"/>
    <w:rsid w:val="0037372F"/>
    <w:rsid w:val="0037537C"/>
    <w:rsid w:val="00375EEB"/>
    <w:rsid w:val="00376646"/>
    <w:rsid w:val="00377B6E"/>
    <w:rsid w:val="00380165"/>
    <w:rsid w:val="003803E8"/>
    <w:rsid w:val="00380EAA"/>
    <w:rsid w:val="00382463"/>
    <w:rsid w:val="00382D75"/>
    <w:rsid w:val="0038654C"/>
    <w:rsid w:val="0038702F"/>
    <w:rsid w:val="0038733A"/>
    <w:rsid w:val="0039039A"/>
    <w:rsid w:val="00391CF7"/>
    <w:rsid w:val="00392F66"/>
    <w:rsid w:val="00393FE5"/>
    <w:rsid w:val="003A19C3"/>
    <w:rsid w:val="003A1F5A"/>
    <w:rsid w:val="003A4B70"/>
    <w:rsid w:val="003A514D"/>
    <w:rsid w:val="003A5A72"/>
    <w:rsid w:val="003A6812"/>
    <w:rsid w:val="003A7562"/>
    <w:rsid w:val="003A78AC"/>
    <w:rsid w:val="003A7922"/>
    <w:rsid w:val="003B0E08"/>
    <w:rsid w:val="003B1005"/>
    <w:rsid w:val="003B2639"/>
    <w:rsid w:val="003B26E5"/>
    <w:rsid w:val="003B38F3"/>
    <w:rsid w:val="003B4E87"/>
    <w:rsid w:val="003B5C98"/>
    <w:rsid w:val="003C1691"/>
    <w:rsid w:val="003C28D0"/>
    <w:rsid w:val="003C33FF"/>
    <w:rsid w:val="003C3644"/>
    <w:rsid w:val="003C4199"/>
    <w:rsid w:val="003C5AA4"/>
    <w:rsid w:val="003C5E0C"/>
    <w:rsid w:val="003C621E"/>
    <w:rsid w:val="003D01DD"/>
    <w:rsid w:val="003D0E2D"/>
    <w:rsid w:val="003D10C3"/>
    <w:rsid w:val="003D1F49"/>
    <w:rsid w:val="003D71D7"/>
    <w:rsid w:val="003E0DF2"/>
    <w:rsid w:val="003E10B5"/>
    <w:rsid w:val="003E16EA"/>
    <w:rsid w:val="003E2A57"/>
    <w:rsid w:val="003E3199"/>
    <w:rsid w:val="003E4460"/>
    <w:rsid w:val="003E4F23"/>
    <w:rsid w:val="003E5797"/>
    <w:rsid w:val="003E5DB3"/>
    <w:rsid w:val="003F036F"/>
    <w:rsid w:val="003F4631"/>
    <w:rsid w:val="003F4DF3"/>
    <w:rsid w:val="004009F6"/>
    <w:rsid w:val="00402730"/>
    <w:rsid w:val="00402D4F"/>
    <w:rsid w:val="00403A5B"/>
    <w:rsid w:val="004057E2"/>
    <w:rsid w:val="004072A7"/>
    <w:rsid w:val="00410757"/>
    <w:rsid w:val="004125F1"/>
    <w:rsid w:val="0041379D"/>
    <w:rsid w:val="00413FA6"/>
    <w:rsid w:val="004148E3"/>
    <w:rsid w:val="00415B13"/>
    <w:rsid w:val="00415BF6"/>
    <w:rsid w:val="00421CAB"/>
    <w:rsid w:val="00425296"/>
    <w:rsid w:val="0042538E"/>
    <w:rsid w:val="00425D99"/>
    <w:rsid w:val="0043555F"/>
    <w:rsid w:val="004355AE"/>
    <w:rsid w:val="00436617"/>
    <w:rsid w:val="00437230"/>
    <w:rsid w:val="004413CD"/>
    <w:rsid w:val="00441E0E"/>
    <w:rsid w:val="00444B0F"/>
    <w:rsid w:val="00444DA4"/>
    <w:rsid w:val="0044506E"/>
    <w:rsid w:val="00445D21"/>
    <w:rsid w:val="00451E97"/>
    <w:rsid w:val="00452D8F"/>
    <w:rsid w:val="0045414D"/>
    <w:rsid w:val="00454A52"/>
    <w:rsid w:val="00454C25"/>
    <w:rsid w:val="00455A15"/>
    <w:rsid w:val="00455F12"/>
    <w:rsid w:val="00456E67"/>
    <w:rsid w:val="00457EA1"/>
    <w:rsid w:val="00461FAD"/>
    <w:rsid w:val="0046242A"/>
    <w:rsid w:val="004640BA"/>
    <w:rsid w:val="00464614"/>
    <w:rsid w:val="00464D3D"/>
    <w:rsid w:val="00465C73"/>
    <w:rsid w:val="00465EB0"/>
    <w:rsid w:val="00467BCD"/>
    <w:rsid w:val="0047034F"/>
    <w:rsid w:val="004704B6"/>
    <w:rsid w:val="00470AA5"/>
    <w:rsid w:val="004743E3"/>
    <w:rsid w:val="004751CF"/>
    <w:rsid w:val="00475DBD"/>
    <w:rsid w:val="00476231"/>
    <w:rsid w:val="004768A8"/>
    <w:rsid w:val="004772D8"/>
    <w:rsid w:val="00480822"/>
    <w:rsid w:val="0048145B"/>
    <w:rsid w:val="00482A5C"/>
    <w:rsid w:val="00483300"/>
    <w:rsid w:val="004844AE"/>
    <w:rsid w:val="0048532C"/>
    <w:rsid w:val="004853F2"/>
    <w:rsid w:val="00486059"/>
    <w:rsid w:val="00487032"/>
    <w:rsid w:val="00487C16"/>
    <w:rsid w:val="00490313"/>
    <w:rsid w:val="004928AD"/>
    <w:rsid w:val="00493322"/>
    <w:rsid w:val="00495A68"/>
    <w:rsid w:val="00496AF3"/>
    <w:rsid w:val="00497A21"/>
    <w:rsid w:val="004A0AAE"/>
    <w:rsid w:val="004A15C2"/>
    <w:rsid w:val="004A2C06"/>
    <w:rsid w:val="004A3377"/>
    <w:rsid w:val="004A435D"/>
    <w:rsid w:val="004A51FA"/>
    <w:rsid w:val="004A65F7"/>
    <w:rsid w:val="004A7952"/>
    <w:rsid w:val="004B0852"/>
    <w:rsid w:val="004B192C"/>
    <w:rsid w:val="004B2F0D"/>
    <w:rsid w:val="004B4F31"/>
    <w:rsid w:val="004B6966"/>
    <w:rsid w:val="004B72C6"/>
    <w:rsid w:val="004B7877"/>
    <w:rsid w:val="004C014B"/>
    <w:rsid w:val="004C107E"/>
    <w:rsid w:val="004C1FD0"/>
    <w:rsid w:val="004C2F98"/>
    <w:rsid w:val="004C31EE"/>
    <w:rsid w:val="004C5A37"/>
    <w:rsid w:val="004C677A"/>
    <w:rsid w:val="004C714B"/>
    <w:rsid w:val="004C7B8F"/>
    <w:rsid w:val="004C7D8F"/>
    <w:rsid w:val="004D055A"/>
    <w:rsid w:val="004D0595"/>
    <w:rsid w:val="004D1D32"/>
    <w:rsid w:val="004D347C"/>
    <w:rsid w:val="004D483E"/>
    <w:rsid w:val="004D5FB9"/>
    <w:rsid w:val="004E031A"/>
    <w:rsid w:val="004E111B"/>
    <w:rsid w:val="004E1307"/>
    <w:rsid w:val="004E4428"/>
    <w:rsid w:val="004F0AA1"/>
    <w:rsid w:val="004F0B54"/>
    <w:rsid w:val="004F32EB"/>
    <w:rsid w:val="004F78D9"/>
    <w:rsid w:val="0050098B"/>
    <w:rsid w:val="00501CC5"/>
    <w:rsid w:val="00502CF8"/>
    <w:rsid w:val="00505C16"/>
    <w:rsid w:val="00505C32"/>
    <w:rsid w:val="0050739E"/>
    <w:rsid w:val="00507A36"/>
    <w:rsid w:val="00507ADF"/>
    <w:rsid w:val="00510810"/>
    <w:rsid w:val="00510C3B"/>
    <w:rsid w:val="00513117"/>
    <w:rsid w:val="00514A25"/>
    <w:rsid w:val="00515F8F"/>
    <w:rsid w:val="0051739E"/>
    <w:rsid w:val="0052507A"/>
    <w:rsid w:val="00525909"/>
    <w:rsid w:val="00527F8F"/>
    <w:rsid w:val="00530844"/>
    <w:rsid w:val="00530F4E"/>
    <w:rsid w:val="00532213"/>
    <w:rsid w:val="00533018"/>
    <w:rsid w:val="005343DC"/>
    <w:rsid w:val="00534F13"/>
    <w:rsid w:val="00542384"/>
    <w:rsid w:val="0054255B"/>
    <w:rsid w:val="0054266C"/>
    <w:rsid w:val="00542B83"/>
    <w:rsid w:val="00544EA6"/>
    <w:rsid w:val="00545B5D"/>
    <w:rsid w:val="00546F00"/>
    <w:rsid w:val="005470F9"/>
    <w:rsid w:val="00547A87"/>
    <w:rsid w:val="005523B9"/>
    <w:rsid w:val="00552415"/>
    <w:rsid w:val="005534A8"/>
    <w:rsid w:val="00555122"/>
    <w:rsid w:val="005569DE"/>
    <w:rsid w:val="005569E2"/>
    <w:rsid w:val="00557479"/>
    <w:rsid w:val="0056108B"/>
    <w:rsid w:val="005613D0"/>
    <w:rsid w:val="00561AE9"/>
    <w:rsid w:val="00562198"/>
    <w:rsid w:val="005646F9"/>
    <w:rsid w:val="00564801"/>
    <w:rsid w:val="00564D7D"/>
    <w:rsid w:val="00565414"/>
    <w:rsid w:val="005659A7"/>
    <w:rsid w:val="00571240"/>
    <w:rsid w:val="0057176C"/>
    <w:rsid w:val="00571CF0"/>
    <w:rsid w:val="005731E3"/>
    <w:rsid w:val="00576563"/>
    <w:rsid w:val="005769E5"/>
    <w:rsid w:val="00577629"/>
    <w:rsid w:val="00582606"/>
    <w:rsid w:val="00583933"/>
    <w:rsid w:val="0058632C"/>
    <w:rsid w:val="0058691B"/>
    <w:rsid w:val="00587FBA"/>
    <w:rsid w:val="00592038"/>
    <w:rsid w:val="0059212D"/>
    <w:rsid w:val="005A1C82"/>
    <w:rsid w:val="005A2527"/>
    <w:rsid w:val="005A30BA"/>
    <w:rsid w:val="005A3FF9"/>
    <w:rsid w:val="005A4202"/>
    <w:rsid w:val="005A4DBF"/>
    <w:rsid w:val="005A54E0"/>
    <w:rsid w:val="005A60C3"/>
    <w:rsid w:val="005A7488"/>
    <w:rsid w:val="005A79D4"/>
    <w:rsid w:val="005B326B"/>
    <w:rsid w:val="005B37A8"/>
    <w:rsid w:val="005B3E63"/>
    <w:rsid w:val="005B4EF4"/>
    <w:rsid w:val="005B70D5"/>
    <w:rsid w:val="005B72E1"/>
    <w:rsid w:val="005B7C84"/>
    <w:rsid w:val="005C2F71"/>
    <w:rsid w:val="005C4288"/>
    <w:rsid w:val="005C5D4D"/>
    <w:rsid w:val="005C628B"/>
    <w:rsid w:val="005D1F70"/>
    <w:rsid w:val="005D2811"/>
    <w:rsid w:val="005D2B0D"/>
    <w:rsid w:val="005D4C5C"/>
    <w:rsid w:val="005D6A5E"/>
    <w:rsid w:val="005E0EA5"/>
    <w:rsid w:val="005E5544"/>
    <w:rsid w:val="005E5A03"/>
    <w:rsid w:val="005E7ABF"/>
    <w:rsid w:val="005F0415"/>
    <w:rsid w:val="005F04DF"/>
    <w:rsid w:val="005F0AC2"/>
    <w:rsid w:val="005F0B95"/>
    <w:rsid w:val="005F0C09"/>
    <w:rsid w:val="005F373A"/>
    <w:rsid w:val="005F37F1"/>
    <w:rsid w:val="005F3C9C"/>
    <w:rsid w:val="005F4A88"/>
    <w:rsid w:val="005F5D6C"/>
    <w:rsid w:val="005F65BE"/>
    <w:rsid w:val="0060117C"/>
    <w:rsid w:val="00603D96"/>
    <w:rsid w:val="006046B7"/>
    <w:rsid w:val="00604D49"/>
    <w:rsid w:val="00604F03"/>
    <w:rsid w:val="006051CB"/>
    <w:rsid w:val="00605381"/>
    <w:rsid w:val="00612E8B"/>
    <w:rsid w:val="00613AF2"/>
    <w:rsid w:val="006148F6"/>
    <w:rsid w:val="00614C9A"/>
    <w:rsid w:val="00615828"/>
    <w:rsid w:val="00622078"/>
    <w:rsid w:val="00622F4A"/>
    <w:rsid w:val="006257CD"/>
    <w:rsid w:val="0062585C"/>
    <w:rsid w:val="0063076A"/>
    <w:rsid w:val="00630C3B"/>
    <w:rsid w:val="00631988"/>
    <w:rsid w:val="0063198A"/>
    <w:rsid w:val="00633095"/>
    <w:rsid w:val="0063341E"/>
    <w:rsid w:val="0063454D"/>
    <w:rsid w:val="006366E2"/>
    <w:rsid w:val="00637A85"/>
    <w:rsid w:val="00640FD4"/>
    <w:rsid w:val="006448AC"/>
    <w:rsid w:val="00644F78"/>
    <w:rsid w:val="006453F3"/>
    <w:rsid w:val="006461B3"/>
    <w:rsid w:val="00647D0C"/>
    <w:rsid w:val="0065079F"/>
    <w:rsid w:val="006545A0"/>
    <w:rsid w:val="00655D80"/>
    <w:rsid w:val="00657D69"/>
    <w:rsid w:val="0066037D"/>
    <w:rsid w:val="006653E2"/>
    <w:rsid w:val="00665CC2"/>
    <w:rsid w:val="00666573"/>
    <w:rsid w:val="0066779A"/>
    <w:rsid w:val="00676237"/>
    <w:rsid w:val="00681B98"/>
    <w:rsid w:val="00682A4B"/>
    <w:rsid w:val="00682E42"/>
    <w:rsid w:val="00684D4F"/>
    <w:rsid w:val="00685867"/>
    <w:rsid w:val="00686D72"/>
    <w:rsid w:val="00690C27"/>
    <w:rsid w:val="0069190E"/>
    <w:rsid w:val="00695017"/>
    <w:rsid w:val="00696511"/>
    <w:rsid w:val="006A02E6"/>
    <w:rsid w:val="006A3CD2"/>
    <w:rsid w:val="006A6913"/>
    <w:rsid w:val="006A7939"/>
    <w:rsid w:val="006A7C58"/>
    <w:rsid w:val="006B1618"/>
    <w:rsid w:val="006B20F8"/>
    <w:rsid w:val="006B311E"/>
    <w:rsid w:val="006B4516"/>
    <w:rsid w:val="006B5466"/>
    <w:rsid w:val="006C1776"/>
    <w:rsid w:val="006C32B4"/>
    <w:rsid w:val="006C5F31"/>
    <w:rsid w:val="006D26AA"/>
    <w:rsid w:val="006D44C2"/>
    <w:rsid w:val="006D493C"/>
    <w:rsid w:val="006D592B"/>
    <w:rsid w:val="006E26DD"/>
    <w:rsid w:val="006E42C1"/>
    <w:rsid w:val="006E456A"/>
    <w:rsid w:val="006E4E2C"/>
    <w:rsid w:val="006E5D2F"/>
    <w:rsid w:val="006E6253"/>
    <w:rsid w:val="006F0422"/>
    <w:rsid w:val="006F0C8D"/>
    <w:rsid w:val="006F3834"/>
    <w:rsid w:val="006F4180"/>
    <w:rsid w:val="006F5C80"/>
    <w:rsid w:val="006F72C9"/>
    <w:rsid w:val="006F7AEE"/>
    <w:rsid w:val="00701DCE"/>
    <w:rsid w:val="00701FA6"/>
    <w:rsid w:val="0070258D"/>
    <w:rsid w:val="0070311D"/>
    <w:rsid w:val="00704DB1"/>
    <w:rsid w:val="00711985"/>
    <w:rsid w:val="00711B7A"/>
    <w:rsid w:val="0071246B"/>
    <w:rsid w:val="007127F9"/>
    <w:rsid w:val="0071290B"/>
    <w:rsid w:val="007144C9"/>
    <w:rsid w:val="00717B28"/>
    <w:rsid w:val="007208A7"/>
    <w:rsid w:val="007227C8"/>
    <w:rsid w:val="0072336E"/>
    <w:rsid w:val="0072352F"/>
    <w:rsid w:val="0073096C"/>
    <w:rsid w:val="007312FB"/>
    <w:rsid w:val="00732B4A"/>
    <w:rsid w:val="00736A5C"/>
    <w:rsid w:val="00737EB1"/>
    <w:rsid w:val="007408A8"/>
    <w:rsid w:val="0074228A"/>
    <w:rsid w:val="0074261F"/>
    <w:rsid w:val="00743DC1"/>
    <w:rsid w:val="00744570"/>
    <w:rsid w:val="00744A79"/>
    <w:rsid w:val="00745B5B"/>
    <w:rsid w:val="0074617C"/>
    <w:rsid w:val="007469F2"/>
    <w:rsid w:val="0075172B"/>
    <w:rsid w:val="00751D76"/>
    <w:rsid w:val="00754842"/>
    <w:rsid w:val="0075627C"/>
    <w:rsid w:val="00756F9E"/>
    <w:rsid w:val="00760102"/>
    <w:rsid w:val="0076129E"/>
    <w:rsid w:val="007663E5"/>
    <w:rsid w:val="00770A33"/>
    <w:rsid w:val="007710E0"/>
    <w:rsid w:val="007721EA"/>
    <w:rsid w:val="00781A60"/>
    <w:rsid w:val="007827CD"/>
    <w:rsid w:val="007832BD"/>
    <w:rsid w:val="00783A11"/>
    <w:rsid w:val="00785D3E"/>
    <w:rsid w:val="00786386"/>
    <w:rsid w:val="00787ABE"/>
    <w:rsid w:val="00787BC0"/>
    <w:rsid w:val="00791C8C"/>
    <w:rsid w:val="00796D29"/>
    <w:rsid w:val="007A0C73"/>
    <w:rsid w:val="007A2776"/>
    <w:rsid w:val="007A3758"/>
    <w:rsid w:val="007A3998"/>
    <w:rsid w:val="007A3A98"/>
    <w:rsid w:val="007A4B00"/>
    <w:rsid w:val="007A65E8"/>
    <w:rsid w:val="007B0A93"/>
    <w:rsid w:val="007B0B1C"/>
    <w:rsid w:val="007B2B5F"/>
    <w:rsid w:val="007B370F"/>
    <w:rsid w:val="007B3BC6"/>
    <w:rsid w:val="007B7BC5"/>
    <w:rsid w:val="007C0B07"/>
    <w:rsid w:val="007C2ADD"/>
    <w:rsid w:val="007C4E3A"/>
    <w:rsid w:val="007C4F54"/>
    <w:rsid w:val="007C5669"/>
    <w:rsid w:val="007C7D21"/>
    <w:rsid w:val="007D2637"/>
    <w:rsid w:val="007D2CCF"/>
    <w:rsid w:val="007D4B7B"/>
    <w:rsid w:val="007D627D"/>
    <w:rsid w:val="007D7B67"/>
    <w:rsid w:val="007E1C5A"/>
    <w:rsid w:val="007E2A75"/>
    <w:rsid w:val="007E606E"/>
    <w:rsid w:val="007E7739"/>
    <w:rsid w:val="007F0496"/>
    <w:rsid w:val="007F25CD"/>
    <w:rsid w:val="007F69E2"/>
    <w:rsid w:val="008013A5"/>
    <w:rsid w:val="0080172C"/>
    <w:rsid w:val="00802437"/>
    <w:rsid w:val="00803A0C"/>
    <w:rsid w:val="008045CB"/>
    <w:rsid w:val="008048BC"/>
    <w:rsid w:val="00805987"/>
    <w:rsid w:val="00805E4A"/>
    <w:rsid w:val="0081276C"/>
    <w:rsid w:val="00812C74"/>
    <w:rsid w:val="0081331D"/>
    <w:rsid w:val="00814442"/>
    <w:rsid w:val="00817EB7"/>
    <w:rsid w:val="008223BD"/>
    <w:rsid w:val="00823915"/>
    <w:rsid w:val="00826566"/>
    <w:rsid w:val="00831B4C"/>
    <w:rsid w:val="00833548"/>
    <w:rsid w:val="00833BCE"/>
    <w:rsid w:val="00835E26"/>
    <w:rsid w:val="00840EF4"/>
    <w:rsid w:val="0084297A"/>
    <w:rsid w:val="00843348"/>
    <w:rsid w:val="008436A0"/>
    <w:rsid w:val="00844156"/>
    <w:rsid w:val="00847299"/>
    <w:rsid w:val="00847733"/>
    <w:rsid w:val="00847D68"/>
    <w:rsid w:val="0085135D"/>
    <w:rsid w:val="00852F16"/>
    <w:rsid w:val="0085401D"/>
    <w:rsid w:val="008546B6"/>
    <w:rsid w:val="008609AE"/>
    <w:rsid w:val="00861134"/>
    <w:rsid w:val="00861608"/>
    <w:rsid w:val="00861917"/>
    <w:rsid w:val="00862CBA"/>
    <w:rsid w:val="00863CA5"/>
    <w:rsid w:val="00871371"/>
    <w:rsid w:val="00871428"/>
    <w:rsid w:val="008727CD"/>
    <w:rsid w:val="00874710"/>
    <w:rsid w:val="0087541B"/>
    <w:rsid w:val="008758DC"/>
    <w:rsid w:val="00875AFF"/>
    <w:rsid w:val="00881734"/>
    <w:rsid w:val="0088226B"/>
    <w:rsid w:val="00882945"/>
    <w:rsid w:val="008830BE"/>
    <w:rsid w:val="008839DA"/>
    <w:rsid w:val="00884AED"/>
    <w:rsid w:val="00885699"/>
    <w:rsid w:val="008866AF"/>
    <w:rsid w:val="00886E7C"/>
    <w:rsid w:val="008906DA"/>
    <w:rsid w:val="008940C3"/>
    <w:rsid w:val="00895439"/>
    <w:rsid w:val="00895A56"/>
    <w:rsid w:val="00895A68"/>
    <w:rsid w:val="00896588"/>
    <w:rsid w:val="008978C3"/>
    <w:rsid w:val="00897BA8"/>
    <w:rsid w:val="008A0DD8"/>
    <w:rsid w:val="008A1927"/>
    <w:rsid w:val="008A1B42"/>
    <w:rsid w:val="008A39B0"/>
    <w:rsid w:val="008A4C29"/>
    <w:rsid w:val="008A5A30"/>
    <w:rsid w:val="008A5DBC"/>
    <w:rsid w:val="008A692A"/>
    <w:rsid w:val="008B0D15"/>
    <w:rsid w:val="008B28AC"/>
    <w:rsid w:val="008B7ED7"/>
    <w:rsid w:val="008C1ACF"/>
    <w:rsid w:val="008C2564"/>
    <w:rsid w:val="008C29D6"/>
    <w:rsid w:val="008C493A"/>
    <w:rsid w:val="008C55C8"/>
    <w:rsid w:val="008C5857"/>
    <w:rsid w:val="008C78DE"/>
    <w:rsid w:val="008D0B17"/>
    <w:rsid w:val="008D1C9F"/>
    <w:rsid w:val="008D3061"/>
    <w:rsid w:val="008D4472"/>
    <w:rsid w:val="008D665D"/>
    <w:rsid w:val="008D7E7F"/>
    <w:rsid w:val="008E171E"/>
    <w:rsid w:val="008E4261"/>
    <w:rsid w:val="008E4722"/>
    <w:rsid w:val="008E5DA7"/>
    <w:rsid w:val="008E6979"/>
    <w:rsid w:val="008E7A8E"/>
    <w:rsid w:val="008F0137"/>
    <w:rsid w:val="008F0C2E"/>
    <w:rsid w:val="008F30B3"/>
    <w:rsid w:val="008F5EF6"/>
    <w:rsid w:val="008F5FEB"/>
    <w:rsid w:val="008F6CC0"/>
    <w:rsid w:val="009020FC"/>
    <w:rsid w:val="00902622"/>
    <w:rsid w:val="00902AFA"/>
    <w:rsid w:val="009035A1"/>
    <w:rsid w:val="009038E7"/>
    <w:rsid w:val="00903D0C"/>
    <w:rsid w:val="0090726D"/>
    <w:rsid w:val="00907F39"/>
    <w:rsid w:val="00910C00"/>
    <w:rsid w:val="00912BA1"/>
    <w:rsid w:val="0091434F"/>
    <w:rsid w:val="00914956"/>
    <w:rsid w:val="00914D78"/>
    <w:rsid w:val="00915659"/>
    <w:rsid w:val="00915790"/>
    <w:rsid w:val="00916FD4"/>
    <w:rsid w:val="009178BF"/>
    <w:rsid w:val="009212E6"/>
    <w:rsid w:val="00922464"/>
    <w:rsid w:val="00923C44"/>
    <w:rsid w:val="00925279"/>
    <w:rsid w:val="009255B5"/>
    <w:rsid w:val="00927A2F"/>
    <w:rsid w:val="009340C5"/>
    <w:rsid w:val="00944CDF"/>
    <w:rsid w:val="0095064D"/>
    <w:rsid w:val="009510FF"/>
    <w:rsid w:val="0095615A"/>
    <w:rsid w:val="00957AF7"/>
    <w:rsid w:val="00957B8D"/>
    <w:rsid w:val="00961D7D"/>
    <w:rsid w:val="0096435A"/>
    <w:rsid w:val="00964CA1"/>
    <w:rsid w:val="00972A30"/>
    <w:rsid w:val="0097338B"/>
    <w:rsid w:val="00973773"/>
    <w:rsid w:val="00973F11"/>
    <w:rsid w:val="00977C3E"/>
    <w:rsid w:val="0098040D"/>
    <w:rsid w:val="00981B45"/>
    <w:rsid w:val="009822CA"/>
    <w:rsid w:val="009835CA"/>
    <w:rsid w:val="00986952"/>
    <w:rsid w:val="00990C47"/>
    <w:rsid w:val="00991B9C"/>
    <w:rsid w:val="0099272E"/>
    <w:rsid w:val="009927CA"/>
    <w:rsid w:val="009935C1"/>
    <w:rsid w:val="0099388B"/>
    <w:rsid w:val="009940BD"/>
    <w:rsid w:val="00995504"/>
    <w:rsid w:val="00995A11"/>
    <w:rsid w:val="00996312"/>
    <w:rsid w:val="009967C1"/>
    <w:rsid w:val="009A0C0F"/>
    <w:rsid w:val="009A1F1E"/>
    <w:rsid w:val="009A213F"/>
    <w:rsid w:val="009A3164"/>
    <w:rsid w:val="009A4EC2"/>
    <w:rsid w:val="009A6EE1"/>
    <w:rsid w:val="009A71FA"/>
    <w:rsid w:val="009A72B8"/>
    <w:rsid w:val="009B003B"/>
    <w:rsid w:val="009B00DA"/>
    <w:rsid w:val="009B0519"/>
    <w:rsid w:val="009B0538"/>
    <w:rsid w:val="009B0610"/>
    <w:rsid w:val="009B24EF"/>
    <w:rsid w:val="009B2F62"/>
    <w:rsid w:val="009B392B"/>
    <w:rsid w:val="009B60C4"/>
    <w:rsid w:val="009B765E"/>
    <w:rsid w:val="009B768F"/>
    <w:rsid w:val="009B7A1D"/>
    <w:rsid w:val="009C11BB"/>
    <w:rsid w:val="009C25CF"/>
    <w:rsid w:val="009C2BBF"/>
    <w:rsid w:val="009C2CDE"/>
    <w:rsid w:val="009C2CFE"/>
    <w:rsid w:val="009C4433"/>
    <w:rsid w:val="009C4A7E"/>
    <w:rsid w:val="009C677B"/>
    <w:rsid w:val="009C6B6D"/>
    <w:rsid w:val="009C7A6B"/>
    <w:rsid w:val="009D2965"/>
    <w:rsid w:val="009D5A3E"/>
    <w:rsid w:val="009D6D50"/>
    <w:rsid w:val="009E0A9C"/>
    <w:rsid w:val="009E2D46"/>
    <w:rsid w:val="009E3EE1"/>
    <w:rsid w:val="009E4436"/>
    <w:rsid w:val="009E523E"/>
    <w:rsid w:val="009E5C1A"/>
    <w:rsid w:val="009E72D4"/>
    <w:rsid w:val="009F0421"/>
    <w:rsid w:val="009F2102"/>
    <w:rsid w:val="009F355F"/>
    <w:rsid w:val="009F4DF2"/>
    <w:rsid w:val="009F6349"/>
    <w:rsid w:val="009F7885"/>
    <w:rsid w:val="00A01A79"/>
    <w:rsid w:val="00A05A6B"/>
    <w:rsid w:val="00A05F2B"/>
    <w:rsid w:val="00A0610F"/>
    <w:rsid w:val="00A0799F"/>
    <w:rsid w:val="00A10DE1"/>
    <w:rsid w:val="00A124B8"/>
    <w:rsid w:val="00A12E5A"/>
    <w:rsid w:val="00A132D6"/>
    <w:rsid w:val="00A13E18"/>
    <w:rsid w:val="00A1409F"/>
    <w:rsid w:val="00A1440D"/>
    <w:rsid w:val="00A14458"/>
    <w:rsid w:val="00A14C59"/>
    <w:rsid w:val="00A15357"/>
    <w:rsid w:val="00A15747"/>
    <w:rsid w:val="00A16244"/>
    <w:rsid w:val="00A1780F"/>
    <w:rsid w:val="00A206B0"/>
    <w:rsid w:val="00A20FA6"/>
    <w:rsid w:val="00A226F4"/>
    <w:rsid w:val="00A231F4"/>
    <w:rsid w:val="00A24187"/>
    <w:rsid w:val="00A24561"/>
    <w:rsid w:val="00A261FE"/>
    <w:rsid w:val="00A27C00"/>
    <w:rsid w:val="00A325D5"/>
    <w:rsid w:val="00A3318D"/>
    <w:rsid w:val="00A33E51"/>
    <w:rsid w:val="00A34D8A"/>
    <w:rsid w:val="00A36EE7"/>
    <w:rsid w:val="00A37D1F"/>
    <w:rsid w:val="00A40F2D"/>
    <w:rsid w:val="00A41BFE"/>
    <w:rsid w:val="00A457A7"/>
    <w:rsid w:val="00A47621"/>
    <w:rsid w:val="00A47640"/>
    <w:rsid w:val="00A503CF"/>
    <w:rsid w:val="00A51DF3"/>
    <w:rsid w:val="00A565E2"/>
    <w:rsid w:val="00A57810"/>
    <w:rsid w:val="00A60E5D"/>
    <w:rsid w:val="00A612D7"/>
    <w:rsid w:val="00A61461"/>
    <w:rsid w:val="00A64F9E"/>
    <w:rsid w:val="00A65134"/>
    <w:rsid w:val="00A66357"/>
    <w:rsid w:val="00A6664A"/>
    <w:rsid w:val="00A72AD4"/>
    <w:rsid w:val="00A7359A"/>
    <w:rsid w:val="00A741ED"/>
    <w:rsid w:val="00A754CA"/>
    <w:rsid w:val="00A75D4A"/>
    <w:rsid w:val="00A761CA"/>
    <w:rsid w:val="00A76ADA"/>
    <w:rsid w:val="00A76B7F"/>
    <w:rsid w:val="00A806F1"/>
    <w:rsid w:val="00A8072B"/>
    <w:rsid w:val="00A84252"/>
    <w:rsid w:val="00A872AD"/>
    <w:rsid w:val="00A87663"/>
    <w:rsid w:val="00A87B24"/>
    <w:rsid w:val="00A90EE3"/>
    <w:rsid w:val="00A91564"/>
    <w:rsid w:val="00A920AA"/>
    <w:rsid w:val="00A95387"/>
    <w:rsid w:val="00A97A39"/>
    <w:rsid w:val="00AA0548"/>
    <w:rsid w:val="00AA0617"/>
    <w:rsid w:val="00AA2F8B"/>
    <w:rsid w:val="00AA36CB"/>
    <w:rsid w:val="00AA3E16"/>
    <w:rsid w:val="00AA5CD6"/>
    <w:rsid w:val="00AA6616"/>
    <w:rsid w:val="00AA6958"/>
    <w:rsid w:val="00AA772A"/>
    <w:rsid w:val="00AA7BAE"/>
    <w:rsid w:val="00AB00F6"/>
    <w:rsid w:val="00AB0682"/>
    <w:rsid w:val="00AB1289"/>
    <w:rsid w:val="00AB132F"/>
    <w:rsid w:val="00AB169E"/>
    <w:rsid w:val="00AB1FB0"/>
    <w:rsid w:val="00AB2DFD"/>
    <w:rsid w:val="00AB31B4"/>
    <w:rsid w:val="00AB45BC"/>
    <w:rsid w:val="00AB5418"/>
    <w:rsid w:val="00AB6831"/>
    <w:rsid w:val="00AB7B3B"/>
    <w:rsid w:val="00AC09A9"/>
    <w:rsid w:val="00AC3B10"/>
    <w:rsid w:val="00AC66F9"/>
    <w:rsid w:val="00AC6C38"/>
    <w:rsid w:val="00AC764F"/>
    <w:rsid w:val="00AD0A76"/>
    <w:rsid w:val="00AD12A3"/>
    <w:rsid w:val="00AD1DE5"/>
    <w:rsid w:val="00AD325A"/>
    <w:rsid w:val="00AD3756"/>
    <w:rsid w:val="00AD6DBA"/>
    <w:rsid w:val="00AD71DF"/>
    <w:rsid w:val="00AE1197"/>
    <w:rsid w:val="00AE41A2"/>
    <w:rsid w:val="00AE5510"/>
    <w:rsid w:val="00AE5A2B"/>
    <w:rsid w:val="00AE6CB3"/>
    <w:rsid w:val="00AE72C0"/>
    <w:rsid w:val="00AF086D"/>
    <w:rsid w:val="00AF30E0"/>
    <w:rsid w:val="00AF316C"/>
    <w:rsid w:val="00AF4335"/>
    <w:rsid w:val="00AF45C7"/>
    <w:rsid w:val="00AF4705"/>
    <w:rsid w:val="00AF48EF"/>
    <w:rsid w:val="00AF5462"/>
    <w:rsid w:val="00AF693F"/>
    <w:rsid w:val="00AF6BB2"/>
    <w:rsid w:val="00B01E45"/>
    <w:rsid w:val="00B026E8"/>
    <w:rsid w:val="00B03600"/>
    <w:rsid w:val="00B04712"/>
    <w:rsid w:val="00B1093B"/>
    <w:rsid w:val="00B1118B"/>
    <w:rsid w:val="00B11ECE"/>
    <w:rsid w:val="00B127F8"/>
    <w:rsid w:val="00B12C89"/>
    <w:rsid w:val="00B14E9E"/>
    <w:rsid w:val="00B15948"/>
    <w:rsid w:val="00B17AC4"/>
    <w:rsid w:val="00B2055B"/>
    <w:rsid w:val="00B22D6F"/>
    <w:rsid w:val="00B24654"/>
    <w:rsid w:val="00B272D8"/>
    <w:rsid w:val="00B30E19"/>
    <w:rsid w:val="00B310CA"/>
    <w:rsid w:val="00B33709"/>
    <w:rsid w:val="00B33BE3"/>
    <w:rsid w:val="00B367D2"/>
    <w:rsid w:val="00B36A05"/>
    <w:rsid w:val="00B40C2A"/>
    <w:rsid w:val="00B421DA"/>
    <w:rsid w:val="00B431CB"/>
    <w:rsid w:val="00B461FE"/>
    <w:rsid w:val="00B52690"/>
    <w:rsid w:val="00B530F6"/>
    <w:rsid w:val="00B5350E"/>
    <w:rsid w:val="00B54771"/>
    <w:rsid w:val="00B5494D"/>
    <w:rsid w:val="00B56A9F"/>
    <w:rsid w:val="00B576A0"/>
    <w:rsid w:val="00B640DE"/>
    <w:rsid w:val="00B6516A"/>
    <w:rsid w:val="00B71E5D"/>
    <w:rsid w:val="00B75C2F"/>
    <w:rsid w:val="00B76A37"/>
    <w:rsid w:val="00B808FB"/>
    <w:rsid w:val="00B8115E"/>
    <w:rsid w:val="00B823CC"/>
    <w:rsid w:val="00B82D0E"/>
    <w:rsid w:val="00B845FA"/>
    <w:rsid w:val="00B84738"/>
    <w:rsid w:val="00B84A42"/>
    <w:rsid w:val="00B85919"/>
    <w:rsid w:val="00B9019C"/>
    <w:rsid w:val="00B91E01"/>
    <w:rsid w:val="00B93030"/>
    <w:rsid w:val="00B94445"/>
    <w:rsid w:val="00B947D3"/>
    <w:rsid w:val="00B94A49"/>
    <w:rsid w:val="00B97D76"/>
    <w:rsid w:val="00B97FA3"/>
    <w:rsid w:val="00BA2075"/>
    <w:rsid w:val="00BA2BAF"/>
    <w:rsid w:val="00BA3FF1"/>
    <w:rsid w:val="00BA68C6"/>
    <w:rsid w:val="00BA7010"/>
    <w:rsid w:val="00BB29CC"/>
    <w:rsid w:val="00BB3781"/>
    <w:rsid w:val="00BB54CD"/>
    <w:rsid w:val="00BB5611"/>
    <w:rsid w:val="00BB649C"/>
    <w:rsid w:val="00BB6527"/>
    <w:rsid w:val="00BB6B4D"/>
    <w:rsid w:val="00BB702F"/>
    <w:rsid w:val="00BB7603"/>
    <w:rsid w:val="00BB7B3A"/>
    <w:rsid w:val="00BC06D6"/>
    <w:rsid w:val="00BC1D5A"/>
    <w:rsid w:val="00BC1E6A"/>
    <w:rsid w:val="00BC3921"/>
    <w:rsid w:val="00BC5201"/>
    <w:rsid w:val="00BC5875"/>
    <w:rsid w:val="00BC5A91"/>
    <w:rsid w:val="00BC5C8F"/>
    <w:rsid w:val="00BC794C"/>
    <w:rsid w:val="00BC7B32"/>
    <w:rsid w:val="00BD15CB"/>
    <w:rsid w:val="00BD26EB"/>
    <w:rsid w:val="00BD2888"/>
    <w:rsid w:val="00BD4416"/>
    <w:rsid w:val="00BD7829"/>
    <w:rsid w:val="00BE090B"/>
    <w:rsid w:val="00BE0A88"/>
    <w:rsid w:val="00BE1F40"/>
    <w:rsid w:val="00BE5B1A"/>
    <w:rsid w:val="00BE7A35"/>
    <w:rsid w:val="00BF1B9A"/>
    <w:rsid w:val="00BF1F23"/>
    <w:rsid w:val="00BF2BF1"/>
    <w:rsid w:val="00BF7087"/>
    <w:rsid w:val="00BF77B4"/>
    <w:rsid w:val="00C01CA7"/>
    <w:rsid w:val="00C024DD"/>
    <w:rsid w:val="00C0282D"/>
    <w:rsid w:val="00C04E9B"/>
    <w:rsid w:val="00C07D69"/>
    <w:rsid w:val="00C10742"/>
    <w:rsid w:val="00C134E4"/>
    <w:rsid w:val="00C150EA"/>
    <w:rsid w:val="00C15887"/>
    <w:rsid w:val="00C16F09"/>
    <w:rsid w:val="00C207C0"/>
    <w:rsid w:val="00C219FE"/>
    <w:rsid w:val="00C2466C"/>
    <w:rsid w:val="00C30069"/>
    <w:rsid w:val="00C32ACE"/>
    <w:rsid w:val="00C332AA"/>
    <w:rsid w:val="00C340C5"/>
    <w:rsid w:val="00C366B6"/>
    <w:rsid w:val="00C37072"/>
    <w:rsid w:val="00C41828"/>
    <w:rsid w:val="00C42549"/>
    <w:rsid w:val="00C428A0"/>
    <w:rsid w:val="00C44D40"/>
    <w:rsid w:val="00C45F4F"/>
    <w:rsid w:val="00C469F1"/>
    <w:rsid w:val="00C500C6"/>
    <w:rsid w:val="00C51435"/>
    <w:rsid w:val="00C5217C"/>
    <w:rsid w:val="00C55EE7"/>
    <w:rsid w:val="00C61042"/>
    <w:rsid w:val="00C619E7"/>
    <w:rsid w:val="00C632AA"/>
    <w:rsid w:val="00C63EAB"/>
    <w:rsid w:val="00C6445A"/>
    <w:rsid w:val="00C648AE"/>
    <w:rsid w:val="00C64DFD"/>
    <w:rsid w:val="00C658AA"/>
    <w:rsid w:val="00C65EC2"/>
    <w:rsid w:val="00C665C2"/>
    <w:rsid w:val="00C718AD"/>
    <w:rsid w:val="00C7628B"/>
    <w:rsid w:val="00C81083"/>
    <w:rsid w:val="00C824D9"/>
    <w:rsid w:val="00C8281D"/>
    <w:rsid w:val="00C83170"/>
    <w:rsid w:val="00C835A0"/>
    <w:rsid w:val="00C85BF8"/>
    <w:rsid w:val="00C85D0C"/>
    <w:rsid w:val="00C85F62"/>
    <w:rsid w:val="00C862C6"/>
    <w:rsid w:val="00C90CFD"/>
    <w:rsid w:val="00C9703B"/>
    <w:rsid w:val="00CA1DEB"/>
    <w:rsid w:val="00CA1E9F"/>
    <w:rsid w:val="00CA24D7"/>
    <w:rsid w:val="00CA411E"/>
    <w:rsid w:val="00CA632E"/>
    <w:rsid w:val="00CB06EE"/>
    <w:rsid w:val="00CB2099"/>
    <w:rsid w:val="00CB2F4D"/>
    <w:rsid w:val="00CB5D52"/>
    <w:rsid w:val="00CC1768"/>
    <w:rsid w:val="00CC2930"/>
    <w:rsid w:val="00CC3432"/>
    <w:rsid w:val="00CC42B6"/>
    <w:rsid w:val="00CC5827"/>
    <w:rsid w:val="00CD0D51"/>
    <w:rsid w:val="00CD1146"/>
    <w:rsid w:val="00CD1B9E"/>
    <w:rsid w:val="00CD210F"/>
    <w:rsid w:val="00CD2C81"/>
    <w:rsid w:val="00CD69F4"/>
    <w:rsid w:val="00CD6E20"/>
    <w:rsid w:val="00CE1A2B"/>
    <w:rsid w:val="00CE510A"/>
    <w:rsid w:val="00CE5BB3"/>
    <w:rsid w:val="00CF1C56"/>
    <w:rsid w:val="00CF30D1"/>
    <w:rsid w:val="00CF47B5"/>
    <w:rsid w:val="00CF47DB"/>
    <w:rsid w:val="00CF4CE5"/>
    <w:rsid w:val="00CF561F"/>
    <w:rsid w:val="00CF5848"/>
    <w:rsid w:val="00CF74BC"/>
    <w:rsid w:val="00D00D4E"/>
    <w:rsid w:val="00D01D0F"/>
    <w:rsid w:val="00D03378"/>
    <w:rsid w:val="00D04CA5"/>
    <w:rsid w:val="00D050A9"/>
    <w:rsid w:val="00D05714"/>
    <w:rsid w:val="00D07927"/>
    <w:rsid w:val="00D105F5"/>
    <w:rsid w:val="00D115C0"/>
    <w:rsid w:val="00D118B3"/>
    <w:rsid w:val="00D12078"/>
    <w:rsid w:val="00D120BD"/>
    <w:rsid w:val="00D134B4"/>
    <w:rsid w:val="00D14989"/>
    <w:rsid w:val="00D149A1"/>
    <w:rsid w:val="00D14D8C"/>
    <w:rsid w:val="00D162EA"/>
    <w:rsid w:val="00D16947"/>
    <w:rsid w:val="00D16CC8"/>
    <w:rsid w:val="00D21A29"/>
    <w:rsid w:val="00D25463"/>
    <w:rsid w:val="00D26522"/>
    <w:rsid w:val="00D26A3F"/>
    <w:rsid w:val="00D27BD1"/>
    <w:rsid w:val="00D30B49"/>
    <w:rsid w:val="00D3200C"/>
    <w:rsid w:val="00D342AF"/>
    <w:rsid w:val="00D366D1"/>
    <w:rsid w:val="00D36780"/>
    <w:rsid w:val="00D42298"/>
    <w:rsid w:val="00D42DFB"/>
    <w:rsid w:val="00D43167"/>
    <w:rsid w:val="00D45C2E"/>
    <w:rsid w:val="00D5007A"/>
    <w:rsid w:val="00D51A86"/>
    <w:rsid w:val="00D521A2"/>
    <w:rsid w:val="00D527B7"/>
    <w:rsid w:val="00D52A95"/>
    <w:rsid w:val="00D53587"/>
    <w:rsid w:val="00D53997"/>
    <w:rsid w:val="00D5544F"/>
    <w:rsid w:val="00D66ABF"/>
    <w:rsid w:val="00D67226"/>
    <w:rsid w:val="00D70DD5"/>
    <w:rsid w:val="00D75E0E"/>
    <w:rsid w:val="00D802E9"/>
    <w:rsid w:val="00D80543"/>
    <w:rsid w:val="00D80A91"/>
    <w:rsid w:val="00D81265"/>
    <w:rsid w:val="00D82E07"/>
    <w:rsid w:val="00D8342C"/>
    <w:rsid w:val="00D83748"/>
    <w:rsid w:val="00D84783"/>
    <w:rsid w:val="00D8486C"/>
    <w:rsid w:val="00D85EEF"/>
    <w:rsid w:val="00D86E7D"/>
    <w:rsid w:val="00D87C96"/>
    <w:rsid w:val="00D91723"/>
    <w:rsid w:val="00D91C6E"/>
    <w:rsid w:val="00D928BF"/>
    <w:rsid w:val="00D92E5F"/>
    <w:rsid w:val="00D96C61"/>
    <w:rsid w:val="00DA00EF"/>
    <w:rsid w:val="00DA02B1"/>
    <w:rsid w:val="00DA4078"/>
    <w:rsid w:val="00DA63C0"/>
    <w:rsid w:val="00DB2B86"/>
    <w:rsid w:val="00DB36C8"/>
    <w:rsid w:val="00DB4326"/>
    <w:rsid w:val="00DB4BE5"/>
    <w:rsid w:val="00DB556D"/>
    <w:rsid w:val="00DB5F5C"/>
    <w:rsid w:val="00DB651C"/>
    <w:rsid w:val="00DB65CC"/>
    <w:rsid w:val="00DB65F5"/>
    <w:rsid w:val="00DB6F47"/>
    <w:rsid w:val="00DB71B3"/>
    <w:rsid w:val="00DB750D"/>
    <w:rsid w:val="00DC016E"/>
    <w:rsid w:val="00DC5117"/>
    <w:rsid w:val="00DC6646"/>
    <w:rsid w:val="00DD0173"/>
    <w:rsid w:val="00DD091B"/>
    <w:rsid w:val="00DD1776"/>
    <w:rsid w:val="00DD22CC"/>
    <w:rsid w:val="00DD5235"/>
    <w:rsid w:val="00DE30C8"/>
    <w:rsid w:val="00DE35D8"/>
    <w:rsid w:val="00DE4286"/>
    <w:rsid w:val="00DE4EBE"/>
    <w:rsid w:val="00DE6C6C"/>
    <w:rsid w:val="00DE7566"/>
    <w:rsid w:val="00DE772C"/>
    <w:rsid w:val="00DE7E78"/>
    <w:rsid w:val="00DF1EDA"/>
    <w:rsid w:val="00DF2F3E"/>
    <w:rsid w:val="00DF30F0"/>
    <w:rsid w:val="00DF5033"/>
    <w:rsid w:val="00DF5378"/>
    <w:rsid w:val="00DF64D8"/>
    <w:rsid w:val="00DF7F08"/>
    <w:rsid w:val="00E00094"/>
    <w:rsid w:val="00E00632"/>
    <w:rsid w:val="00E014CA"/>
    <w:rsid w:val="00E02304"/>
    <w:rsid w:val="00E02B66"/>
    <w:rsid w:val="00E040C9"/>
    <w:rsid w:val="00E041A8"/>
    <w:rsid w:val="00E07D7C"/>
    <w:rsid w:val="00E11B5B"/>
    <w:rsid w:val="00E125C7"/>
    <w:rsid w:val="00E142DD"/>
    <w:rsid w:val="00E1580C"/>
    <w:rsid w:val="00E16052"/>
    <w:rsid w:val="00E16846"/>
    <w:rsid w:val="00E16864"/>
    <w:rsid w:val="00E17235"/>
    <w:rsid w:val="00E17CB2"/>
    <w:rsid w:val="00E2258F"/>
    <w:rsid w:val="00E24F89"/>
    <w:rsid w:val="00E2542E"/>
    <w:rsid w:val="00E3035D"/>
    <w:rsid w:val="00E31540"/>
    <w:rsid w:val="00E31EA0"/>
    <w:rsid w:val="00E34547"/>
    <w:rsid w:val="00E3494D"/>
    <w:rsid w:val="00E36125"/>
    <w:rsid w:val="00E41B67"/>
    <w:rsid w:val="00E41BDC"/>
    <w:rsid w:val="00E423C4"/>
    <w:rsid w:val="00E42BA7"/>
    <w:rsid w:val="00E43A7B"/>
    <w:rsid w:val="00E466E6"/>
    <w:rsid w:val="00E5081A"/>
    <w:rsid w:val="00E50B8E"/>
    <w:rsid w:val="00E53226"/>
    <w:rsid w:val="00E57C2C"/>
    <w:rsid w:val="00E61493"/>
    <w:rsid w:val="00E62189"/>
    <w:rsid w:val="00E630D4"/>
    <w:rsid w:val="00E6339B"/>
    <w:rsid w:val="00E63704"/>
    <w:rsid w:val="00E65563"/>
    <w:rsid w:val="00E73FE1"/>
    <w:rsid w:val="00E7438A"/>
    <w:rsid w:val="00E758F0"/>
    <w:rsid w:val="00E763F6"/>
    <w:rsid w:val="00E81766"/>
    <w:rsid w:val="00E81CC4"/>
    <w:rsid w:val="00E8628D"/>
    <w:rsid w:val="00E900FF"/>
    <w:rsid w:val="00E9258F"/>
    <w:rsid w:val="00E94D16"/>
    <w:rsid w:val="00E95845"/>
    <w:rsid w:val="00E978B6"/>
    <w:rsid w:val="00EA02C0"/>
    <w:rsid w:val="00EA3EFA"/>
    <w:rsid w:val="00EA5F81"/>
    <w:rsid w:val="00EA6E3F"/>
    <w:rsid w:val="00EA7C31"/>
    <w:rsid w:val="00EB08B7"/>
    <w:rsid w:val="00EB12CC"/>
    <w:rsid w:val="00EB311E"/>
    <w:rsid w:val="00EB3444"/>
    <w:rsid w:val="00EB35AD"/>
    <w:rsid w:val="00EB35C0"/>
    <w:rsid w:val="00EB3ACD"/>
    <w:rsid w:val="00EB6170"/>
    <w:rsid w:val="00EB77A0"/>
    <w:rsid w:val="00EC276D"/>
    <w:rsid w:val="00EC4F2E"/>
    <w:rsid w:val="00EC67D5"/>
    <w:rsid w:val="00ED0D61"/>
    <w:rsid w:val="00ED1F57"/>
    <w:rsid w:val="00ED26F1"/>
    <w:rsid w:val="00ED5A03"/>
    <w:rsid w:val="00EE10DF"/>
    <w:rsid w:val="00EE31B3"/>
    <w:rsid w:val="00EE4F71"/>
    <w:rsid w:val="00EE583C"/>
    <w:rsid w:val="00EE772C"/>
    <w:rsid w:val="00EE7F5B"/>
    <w:rsid w:val="00EF01F0"/>
    <w:rsid w:val="00EF0380"/>
    <w:rsid w:val="00EF0499"/>
    <w:rsid w:val="00EF15A8"/>
    <w:rsid w:val="00EF3DF2"/>
    <w:rsid w:val="00EF3E11"/>
    <w:rsid w:val="00EF52DE"/>
    <w:rsid w:val="00EF62DF"/>
    <w:rsid w:val="00EF76F7"/>
    <w:rsid w:val="00EF7FD0"/>
    <w:rsid w:val="00F00046"/>
    <w:rsid w:val="00F014EA"/>
    <w:rsid w:val="00F01F55"/>
    <w:rsid w:val="00F03C8A"/>
    <w:rsid w:val="00F120EA"/>
    <w:rsid w:val="00F12B44"/>
    <w:rsid w:val="00F14015"/>
    <w:rsid w:val="00F15ADC"/>
    <w:rsid w:val="00F2103A"/>
    <w:rsid w:val="00F22142"/>
    <w:rsid w:val="00F22CCC"/>
    <w:rsid w:val="00F22E7A"/>
    <w:rsid w:val="00F2367E"/>
    <w:rsid w:val="00F23EF2"/>
    <w:rsid w:val="00F246C4"/>
    <w:rsid w:val="00F248FD"/>
    <w:rsid w:val="00F25253"/>
    <w:rsid w:val="00F25FBA"/>
    <w:rsid w:val="00F32B51"/>
    <w:rsid w:val="00F33624"/>
    <w:rsid w:val="00F34107"/>
    <w:rsid w:val="00F36628"/>
    <w:rsid w:val="00F37237"/>
    <w:rsid w:val="00F37A03"/>
    <w:rsid w:val="00F4142C"/>
    <w:rsid w:val="00F4189A"/>
    <w:rsid w:val="00F45804"/>
    <w:rsid w:val="00F4662F"/>
    <w:rsid w:val="00F52192"/>
    <w:rsid w:val="00F5335A"/>
    <w:rsid w:val="00F54CD1"/>
    <w:rsid w:val="00F552E4"/>
    <w:rsid w:val="00F55E9B"/>
    <w:rsid w:val="00F56250"/>
    <w:rsid w:val="00F573FC"/>
    <w:rsid w:val="00F60059"/>
    <w:rsid w:val="00F60309"/>
    <w:rsid w:val="00F604C8"/>
    <w:rsid w:val="00F62D12"/>
    <w:rsid w:val="00F6319D"/>
    <w:rsid w:val="00F63809"/>
    <w:rsid w:val="00F64741"/>
    <w:rsid w:val="00F66157"/>
    <w:rsid w:val="00F67F1E"/>
    <w:rsid w:val="00F70096"/>
    <w:rsid w:val="00F71C2A"/>
    <w:rsid w:val="00F725F0"/>
    <w:rsid w:val="00F76DDE"/>
    <w:rsid w:val="00F777D2"/>
    <w:rsid w:val="00F8071B"/>
    <w:rsid w:val="00F81888"/>
    <w:rsid w:val="00F83670"/>
    <w:rsid w:val="00F86289"/>
    <w:rsid w:val="00F86B52"/>
    <w:rsid w:val="00F876FF"/>
    <w:rsid w:val="00F91023"/>
    <w:rsid w:val="00F92B87"/>
    <w:rsid w:val="00F932A0"/>
    <w:rsid w:val="00F9600B"/>
    <w:rsid w:val="00F96FB4"/>
    <w:rsid w:val="00F975AF"/>
    <w:rsid w:val="00F978DE"/>
    <w:rsid w:val="00F97EB9"/>
    <w:rsid w:val="00FA08AA"/>
    <w:rsid w:val="00FA1098"/>
    <w:rsid w:val="00FA17CD"/>
    <w:rsid w:val="00FA498A"/>
    <w:rsid w:val="00FA51C7"/>
    <w:rsid w:val="00FA624B"/>
    <w:rsid w:val="00FA6DDD"/>
    <w:rsid w:val="00FA6F6A"/>
    <w:rsid w:val="00FB2793"/>
    <w:rsid w:val="00FB2F86"/>
    <w:rsid w:val="00FB3A45"/>
    <w:rsid w:val="00FB47CF"/>
    <w:rsid w:val="00FB4970"/>
    <w:rsid w:val="00FB5A6C"/>
    <w:rsid w:val="00FB7D67"/>
    <w:rsid w:val="00FC35EA"/>
    <w:rsid w:val="00FC3F82"/>
    <w:rsid w:val="00FC573F"/>
    <w:rsid w:val="00FC7C33"/>
    <w:rsid w:val="00FD0B84"/>
    <w:rsid w:val="00FD2E70"/>
    <w:rsid w:val="00FD2F5C"/>
    <w:rsid w:val="00FD3086"/>
    <w:rsid w:val="00FD34B3"/>
    <w:rsid w:val="00FD5D76"/>
    <w:rsid w:val="00FD6DBC"/>
    <w:rsid w:val="00FD6DCE"/>
    <w:rsid w:val="00FD73BC"/>
    <w:rsid w:val="00FD791F"/>
    <w:rsid w:val="00FE07AE"/>
    <w:rsid w:val="00FE3632"/>
    <w:rsid w:val="00FE634A"/>
    <w:rsid w:val="00FE67BD"/>
    <w:rsid w:val="00FE75FD"/>
    <w:rsid w:val="00FF2292"/>
    <w:rsid w:val="00FF38B7"/>
    <w:rsid w:val="00FF67EF"/>
    <w:rsid w:val="00FF7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caption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uiPriority="39" w:qFormat="1"/>
  </w:latentStyles>
  <w:style w:type="paragraph" w:default="1" w:styleId="a">
    <w:name w:val="Normal"/>
    <w:qFormat/>
    <w:rsid w:val="009B60C4"/>
    <w:pPr>
      <w:spacing w:after="200" w:line="276" w:lineRule="auto"/>
    </w:pPr>
    <w:rPr>
      <w:rFonts w:ascii="Times New Roman" w:hAnsi="Times New Roman" w:cs="Calibri"/>
      <w:sz w:val="24"/>
      <w:szCs w:val="22"/>
    </w:rPr>
  </w:style>
  <w:style w:type="paragraph" w:styleId="1">
    <w:name w:val="heading 1"/>
    <w:basedOn w:val="a"/>
    <w:next w:val="a"/>
    <w:link w:val="10"/>
    <w:qFormat/>
    <w:rsid w:val="00D67226"/>
    <w:pPr>
      <w:outlineLvl w:val="0"/>
    </w:pPr>
    <w:rPr>
      <w:rFonts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CC3432"/>
    <w:pPr>
      <w:suppressAutoHyphens/>
      <w:spacing w:after="0" w:line="240" w:lineRule="auto"/>
      <w:outlineLvl w:val="1"/>
    </w:pPr>
    <w:rPr>
      <w:rFonts w:cs="Times New Roman"/>
      <w:b/>
      <w:bCs/>
      <w:szCs w:val="24"/>
    </w:rPr>
  </w:style>
  <w:style w:type="paragraph" w:styleId="3">
    <w:name w:val="heading 3"/>
    <w:basedOn w:val="a"/>
    <w:next w:val="a"/>
    <w:link w:val="30"/>
    <w:qFormat/>
    <w:rsid w:val="00045455"/>
    <w:pPr>
      <w:spacing w:before="200" w:after="0" w:line="271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045455"/>
    <w:pPr>
      <w:spacing w:before="200" w:after="0"/>
      <w:outlineLvl w:val="3"/>
    </w:pPr>
    <w:rPr>
      <w:rFonts w:ascii="Cambria" w:hAnsi="Cambria" w:cs="Times New Roman"/>
      <w:b/>
      <w:bCs/>
      <w:i/>
      <w:iCs/>
      <w:sz w:val="20"/>
      <w:szCs w:val="20"/>
    </w:rPr>
  </w:style>
  <w:style w:type="paragraph" w:styleId="5">
    <w:name w:val="heading 5"/>
    <w:aliases w:val="Знак"/>
    <w:basedOn w:val="a"/>
    <w:next w:val="a"/>
    <w:link w:val="50"/>
    <w:qFormat/>
    <w:rsid w:val="00045455"/>
    <w:pPr>
      <w:spacing w:before="200" w:after="0"/>
      <w:outlineLvl w:val="4"/>
    </w:pPr>
    <w:rPr>
      <w:rFonts w:ascii="Cambria" w:hAnsi="Cambria" w:cs="Times New Roman"/>
      <w:b/>
      <w:color w:val="7F7F7F"/>
      <w:sz w:val="20"/>
      <w:szCs w:val="20"/>
    </w:rPr>
  </w:style>
  <w:style w:type="paragraph" w:styleId="6">
    <w:name w:val="heading 6"/>
    <w:aliases w:val="Знак12"/>
    <w:basedOn w:val="a"/>
    <w:next w:val="a"/>
    <w:link w:val="60"/>
    <w:qFormat/>
    <w:rsid w:val="00045455"/>
    <w:pPr>
      <w:spacing w:after="0" w:line="271" w:lineRule="auto"/>
      <w:outlineLvl w:val="5"/>
    </w:pPr>
    <w:rPr>
      <w:rFonts w:ascii="Cambria" w:hAnsi="Cambria" w:cs="Times New Roman"/>
      <w:b/>
      <w:i/>
      <w:color w:val="7F7F7F"/>
      <w:sz w:val="20"/>
      <w:szCs w:val="20"/>
    </w:rPr>
  </w:style>
  <w:style w:type="paragraph" w:styleId="7">
    <w:name w:val="heading 7"/>
    <w:aliases w:val="Знак11"/>
    <w:basedOn w:val="a"/>
    <w:next w:val="a"/>
    <w:link w:val="70"/>
    <w:qFormat/>
    <w:rsid w:val="00045455"/>
    <w:pPr>
      <w:spacing w:after="0"/>
      <w:outlineLvl w:val="6"/>
    </w:pPr>
    <w:rPr>
      <w:rFonts w:ascii="Cambria" w:hAnsi="Cambria" w:cs="Times New Roman"/>
      <w:i/>
      <w:sz w:val="20"/>
      <w:szCs w:val="20"/>
    </w:rPr>
  </w:style>
  <w:style w:type="paragraph" w:styleId="8">
    <w:name w:val="heading 8"/>
    <w:aliases w:val="Знак10"/>
    <w:basedOn w:val="a"/>
    <w:next w:val="a"/>
    <w:link w:val="80"/>
    <w:qFormat/>
    <w:rsid w:val="00045455"/>
    <w:pPr>
      <w:spacing w:after="0"/>
      <w:outlineLvl w:val="7"/>
    </w:pPr>
    <w:rPr>
      <w:rFonts w:ascii="Cambria" w:hAnsi="Cambria" w:cs="Times New Roman"/>
      <w:sz w:val="20"/>
      <w:szCs w:val="20"/>
    </w:rPr>
  </w:style>
  <w:style w:type="paragraph" w:styleId="9">
    <w:name w:val="heading 9"/>
    <w:aliases w:val="Знак9"/>
    <w:basedOn w:val="a"/>
    <w:next w:val="a"/>
    <w:link w:val="90"/>
    <w:qFormat/>
    <w:rsid w:val="00045455"/>
    <w:pPr>
      <w:spacing w:after="0"/>
      <w:outlineLvl w:val="8"/>
    </w:pPr>
    <w:rPr>
      <w:rFonts w:ascii="Cambria" w:hAnsi="Cambria" w:cs="Times New Roman"/>
      <w:i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67226"/>
    <w:rPr>
      <w:rFonts w:ascii="Times New Roman" w:hAnsi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link w:val="2"/>
    <w:locked/>
    <w:rsid w:val="00CC3432"/>
    <w:rPr>
      <w:rFonts w:ascii="Times New Roman" w:hAnsi="Times New Roman"/>
      <w:b/>
      <w:bCs/>
      <w:sz w:val="24"/>
      <w:szCs w:val="24"/>
    </w:rPr>
  </w:style>
  <w:style w:type="character" w:customStyle="1" w:styleId="30">
    <w:name w:val="Заголовок 3 Знак"/>
    <w:link w:val="3"/>
    <w:semiHidden/>
    <w:locked/>
    <w:rsid w:val="00045455"/>
    <w:rPr>
      <w:rFonts w:ascii="Cambria" w:hAnsi="Cambria" w:cs="Cambria"/>
      <w:b/>
      <w:bCs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 w:cs="Cambria"/>
      <w:b/>
      <w:bCs/>
      <w:i/>
      <w:iCs/>
    </w:rPr>
  </w:style>
  <w:style w:type="character" w:customStyle="1" w:styleId="Heading5Char">
    <w:name w:val="Heading 5 Char"/>
    <w:aliases w:val="Знак Char"/>
    <w:semiHidden/>
    <w:locked/>
    <w:rsid w:val="00696511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aliases w:val="Знак12 Char"/>
    <w:semiHidden/>
    <w:locked/>
    <w:rsid w:val="00696511"/>
    <w:rPr>
      <w:rFonts w:ascii="Calibri" w:hAnsi="Calibri" w:cs="Calibri"/>
      <w:b/>
      <w:bCs/>
    </w:rPr>
  </w:style>
  <w:style w:type="character" w:customStyle="1" w:styleId="Heading7Char">
    <w:name w:val="Heading 7 Char"/>
    <w:aliases w:val="Знак11 Char"/>
    <w:semiHidden/>
    <w:locked/>
    <w:rsid w:val="00696511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aliases w:val="Знак10 Char"/>
    <w:semiHidden/>
    <w:locked/>
    <w:rsid w:val="00696511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aliases w:val="Знак9 Char"/>
    <w:semiHidden/>
    <w:locked/>
    <w:rsid w:val="00696511"/>
    <w:rPr>
      <w:rFonts w:ascii="Cambria" w:hAnsi="Cambria" w:cs="Cambria"/>
    </w:rPr>
  </w:style>
  <w:style w:type="character" w:customStyle="1" w:styleId="50">
    <w:name w:val="Заголовок 5 Знак"/>
    <w:aliases w:val="Знак Знак"/>
    <w:link w:val="5"/>
    <w:semiHidden/>
    <w:locked/>
    <w:rsid w:val="00045455"/>
    <w:rPr>
      <w:rFonts w:ascii="Cambria" w:hAnsi="Cambria"/>
      <w:b/>
      <w:color w:val="7F7F7F"/>
    </w:rPr>
  </w:style>
  <w:style w:type="character" w:customStyle="1" w:styleId="60">
    <w:name w:val="Заголовок 6 Знак"/>
    <w:aliases w:val="Знак12 Знак"/>
    <w:link w:val="6"/>
    <w:semiHidden/>
    <w:locked/>
    <w:rsid w:val="00045455"/>
    <w:rPr>
      <w:rFonts w:ascii="Cambria" w:hAnsi="Cambria"/>
      <w:b/>
      <w:i/>
      <w:color w:val="7F7F7F"/>
    </w:rPr>
  </w:style>
  <w:style w:type="character" w:customStyle="1" w:styleId="70">
    <w:name w:val="Заголовок 7 Знак"/>
    <w:aliases w:val="Знак11 Знак"/>
    <w:link w:val="7"/>
    <w:semiHidden/>
    <w:locked/>
    <w:rsid w:val="00045455"/>
    <w:rPr>
      <w:rFonts w:ascii="Cambria" w:hAnsi="Cambria"/>
      <w:i/>
    </w:rPr>
  </w:style>
  <w:style w:type="character" w:customStyle="1" w:styleId="80">
    <w:name w:val="Заголовок 8 Знак"/>
    <w:aliases w:val="Знак10 Знак"/>
    <w:link w:val="8"/>
    <w:semiHidden/>
    <w:locked/>
    <w:rsid w:val="00045455"/>
    <w:rPr>
      <w:rFonts w:ascii="Cambria" w:hAnsi="Cambria"/>
      <w:sz w:val="20"/>
    </w:rPr>
  </w:style>
  <w:style w:type="character" w:customStyle="1" w:styleId="90">
    <w:name w:val="Заголовок 9 Знак"/>
    <w:aliases w:val="Знак9 Знак"/>
    <w:link w:val="9"/>
    <w:semiHidden/>
    <w:locked/>
    <w:rsid w:val="00045455"/>
    <w:rPr>
      <w:rFonts w:ascii="Cambria" w:hAnsi="Cambria"/>
      <w:i/>
      <w:spacing w:val="5"/>
      <w:sz w:val="20"/>
    </w:rPr>
  </w:style>
  <w:style w:type="paragraph" w:styleId="a3">
    <w:name w:val="caption"/>
    <w:basedOn w:val="a"/>
    <w:next w:val="a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Знак8"/>
    <w:basedOn w:val="a"/>
    <w:next w:val="a"/>
    <w:link w:val="a5"/>
    <w:qFormat/>
    <w:rsid w:val="00045455"/>
    <w:pPr>
      <w:pBdr>
        <w:bottom w:val="single" w:sz="4" w:space="1" w:color="auto"/>
      </w:pBdr>
      <w:spacing w:line="240" w:lineRule="auto"/>
    </w:pPr>
    <w:rPr>
      <w:rFonts w:ascii="Cambria" w:hAnsi="Cambria" w:cs="Times New Roman"/>
      <w:spacing w:val="5"/>
      <w:sz w:val="52"/>
      <w:szCs w:val="20"/>
    </w:rPr>
  </w:style>
  <w:style w:type="character" w:customStyle="1" w:styleId="TitleChar">
    <w:name w:val="Title Char"/>
    <w:aliases w:val="Знак8 Char"/>
    <w:locked/>
    <w:rsid w:val="00696511"/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aliases w:val="Знак8 Знак"/>
    <w:link w:val="a4"/>
    <w:locked/>
    <w:rsid w:val="00045455"/>
    <w:rPr>
      <w:rFonts w:ascii="Cambria" w:hAnsi="Cambria"/>
      <w:spacing w:val="5"/>
      <w:sz w:val="52"/>
    </w:rPr>
  </w:style>
  <w:style w:type="paragraph" w:styleId="a6">
    <w:name w:val="Subtitle"/>
    <w:aliases w:val="Знак7"/>
    <w:basedOn w:val="a"/>
    <w:next w:val="a"/>
    <w:link w:val="a7"/>
    <w:qFormat/>
    <w:rsid w:val="00045455"/>
    <w:pPr>
      <w:spacing w:after="600"/>
    </w:pPr>
    <w:rPr>
      <w:rFonts w:ascii="Cambria" w:hAnsi="Cambria" w:cs="Times New Roman"/>
      <w:i/>
      <w:spacing w:val="13"/>
      <w:szCs w:val="20"/>
    </w:rPr>
  </w:style>
  <w:style w:type="character" w:customStyle="1" w:styleId="SubtitleChar">
    <w:name w:val="Subtitle Char"/>
    <w:aliases w:val="Знак7 Char"/>
    <w:locked/>
    <w:rsid w:val="00696511"/>
    <w:rPr>
      <w:rFonts w:ascii="Cambria" w:hAnsi="Cambria" w:cs="Cambria"/>
      <w:sz w:val="24"/>
      <w:szCs w:val="24"/>
    </w:rPr>
  </w:style>
  <w:style w:type="character" w:customStyle="1" w:styleId="a7">
    <w:name w:val="Подзаголовок Знак"/>
    <w:aliases w:val="Знак7 Знак"/>
    <w:link w:val="a6"/>
    <w:locked/>
    <w:rsid w:val="00045455"/>
    <w:rPr>
      <w:rFonts w:ascii="Cambria" w:hAnsi="Cambria"/>
      <w:i/>
      <w:spacing w:val="13"/>
      <w:sz w:val="24"/>
    </w:rPr>
  </w:style>
  <w:style w:type="character" w:styleId="a8">
    <w:name w:val="Strong"/>
    <w:uiPriority w:val="22"/>
    <w:qFormat/>
    <w:rsid w:val="00045455"/>
    <w:rPr>
      <w:rFonts w:cs="Times New Roman"/>
      <w:b/>
      <w:bCs/>
    </w:rPr>
  </w:style>
  <w:style w:type="character" w:styleId="a9">
    <w:name w:val="Emphasis"/>
    <w:qFormat/>
    <w:rsid w:val="00045455"/>
    <w:rPr>
      <w:rFonts w:cs="Times New Roman"/>
      <w:b/>
      <w:bCs/>
      <w:i/>
      <w:iCs/>
      <w:spacing w:val="10"/>
      <w:shd w:val="clear" w:color="auto" w:fill="auto"/>
    </w:rPr>
  </w:style>
  <w:style w:type="paragraph" w:customStyle="1" w:styleId="11">
    <w:name w:val="Без интервала1"/>
    <w:basedOn w:val="a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rsid w:val="00045455"/>
    <w:pPr>
      <w:ind w:left="720"/>
    </w:pPr>
  </w:style>
  <w:style w:type="paragraph" w:customStyle="1" w:styleId="21">
    <w:name w:val="Цитата 21"/>
    <w:basedOn w:val="a"/>
    <w:next w:val="a"/>
    <w:link w:val="QuoteChar"/>
    <w:rsid w:val="00045455"/>
    <w:pPr>
      <w:spacing w:before="200" w:after="0"/>
      <w:ind w:left="360" w:right="360"/>
    </w:pPr>
    <w:rPr>
      <w:rFonts w:ascii="Calibri" w:hAnsi="Calibri" w:cs="Times New Roman"/>
      <w:i/>
      <w:sz w:val="20"/>
      <w:szCs w:val="20"/>
    </w:rPr>
  </w:style>
  <w:style w:type="character" w:customStyle="1" w:styleId="QuoteChar">
    <w:name w:val="Quote Char"/>
    <w:link w:val="21"/>
    <w:locked/>
    <w:rsid w:val="00045455"/>
    <w:rPr>
      <w:i/>
    </w:rPr>
  </w:style>
  <w:style w:type="paragraph" w:customStyle="1" w:styleId="13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 w:cs="Times New Roman"/>
      <w:b/>
      <w:i/>
      <w:sz w:val="20"/>
      <w:szCs w:val="20"/>
    </w:rPr>
  </w:style>
  <w:style w:type="character" w:customStyle="1" w:styleId="IntenseQuoteChar">
    <w:name w:val="Intense Quote Char"/>
    <w:link w:val="13"/>
    <w:locked/>
    <w:rsid w:val="00045455"/>
    <w:rPr>
      <w:b/>
      <w:i/>
    </w:rPr>
  </w:style>
  <w:style w:type="character" w:customStyle="1" w:styleId="14">
    <w:name w:val="Слабое выделение1"/>
    <w:rsid w:val="00045455"/>
    <w:rPr>
      <w:i/>
    </w:rPr>
  </w:style>
  <w:style w:type="character" w:customStyle="1" w:styleId="15">
    <w:name w:val="Сильное выделение1"/>
    <w:rsid w:val="00045455"/>
    <w:rPr>
      <w:b/>
    </w:rPr>
  </w:style>
  <w:style w:type="character" w:customStyle="1" w:styleId="16">
    <w:name w:val="Слабая ссылка1"/>
    <w:rsid w:val="00045455"/>
    <w:rPr>
      <w:smallCaps/>
    </w:rPr>
  </w:style>
  <w:style w:type="character" w:customStyle="1" w:styleId="17">
    <w:name w:val="Сильная ссылка1"/>
    <w:rsid w:val="00045455"/>
    <w:rPr>
      <w:smallCaps/>
      <w:spacing w:val="5"/>
      <w:u w:val="single"/>
    </w:rPr>
  </w:style>
  <w:style w:type="character" w:customStyle="1" w:styleId="18">
    <w:name w:val="Название книги1"/>
    <w:rsid w:val="00045455"/>
    <w:rPr>
      <w:i/>
      <w:smallCaps/>
      <w:spacing w:val="5"/>
    </w:rPr>
  </w:style>
  <w:style w:type="paragraph" w:customStyle="1" w:styleId="19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rsid w:val="0004545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aliases w:val="Знак6"/>
    <w:basedOn w:val="a"/>
    <w:link w:val="ac"/>
    <w:uiPriority w:val="99"/>
    <w:rsid w:val="0085401D"/>
    <w:pPr>
      <w:spacing w:after="0" w:line="240" w:lineRule="auto"/>
    </w:pPr>
    <w:rPr>
      <w:rFonts w:ascii="Calibri" w:hAnsi="Calibri" w:cs="Times New Roman"/>
      <w:sz w:val="20"/>
      <w:szCs w:val="20"/>
      <w:lang w:eastAsia="en-US"/>
    </w:rPr>
  </w:style>
  <w:style w:type="character" w:customStyle="1" w:styleId="FootnoteTextChar">
    <w:name w:val="Footnote Text Char"/>
    <w:aliases w:val="Знак6 Char"/>
    <w:semiHidden/>
    <w:locked/>
    <w:rsid w:val="00696511"/>
    <w:rPr>
      <w:rFonts w:cs="Times New Roman"/>
      <w:sz w:val="20"/>
      <w:szCs w:val="20"/>
    </w:rPr>
  </w:style>
  <w:style w:type="character" w:customStyle="1" w:styleId="ac">
    <w:name w:val="Текст сноски Знак"/>
    <w:aliases w:val="Знак6 Знак"/>
    <w:link w:val="ab"/>
    <w:uiPriority w:val="99"/>
    <w:locked/>
    <w:rsid w:val="0085401D"/>
    <w:rPr>
      <w:rFonts w:eastAsia="Times New Roman"/>
      <w:sz w:val="20"/>
      <w:lang w:eastAsia="en-US"/>
    </w:rPr>
  </w:style>
  <w:style w:type="character" w:styleId="ad">
    <w:name w:val="footnote reference"/>
    <w:semiHidden/>
    <w:rsid w:val="0085401D"/>
    <w:rPr>
      <w:rFonts w:cs="Times New Roman"/>
      <w:vertAlign w:val="superscript"/>
    </w:rPr>
  </w:style>
  <w:style w:type="paragraph" w:styleId="ae">
    <w:name w:val="Balloon Text"/>
    <w:aliases w:val="Знак5"/>
    <w:basedOn w:val="a"/>
    <w:link w:val="af"/>
    <w:semiHidden/>
    <w:rsid w:val="0085401D"/>
    <w:pPr>
      <w:spacing w:after="0" w:line="240" w:lineRule="auto"/>
    </w:pPr>
    <w:rPr>
      <w:rFonts w:ascii="Tahoma" w:hAnsi="Tahoma" w:cs="Times New Roman"/>
      <w:sz w:val="16"/>
      <w:szCs w:val="20"/>
    </w:rPr>
  </w:style>
  <w:style w:type="character" w:customStyle="1" w:styleId="BalloonTextChar">
    <w:name w:val="Balloon Text Char"/>
    <w:aliases w:val="Знак5 Char"/>
    <w:semiHidden/>
    <w:locked/>
    <w:rsid w:val="00696511"/>
    <w:rPr>
      <w:rFonts w:ascii="Times New Roman" w:hAnsi="Times New Roman" w:cs="Times New Roman"/>
      <w:sz w:val="2"/>
      <w:szCs w:val="2"/>
    </w:rPr>
  </w:style>
  <w:style w:type="character" w:customStyle="1" w:styleId="af">
    <w:name w:val="Текст выноски Знак"/>
    <w:aliases w:val="Знак5 Знак"/>
    <w:link w:val="ae"/>
    <w:semiHidden/>
    <w:locked/>
    <w:rsid w:val="0085401D"/>
    <w:rPr>
      <w:rFonts w:ascii="Tahoma" w:hAnsi="Tahoma"/>
      <w:sz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aliases w:val="Знак4"/>
    <w:link w:val="af1"/>
    <w:uiPriority w:val="99"/>
    <w:semiHidden/>
    <w:rsid w:val="00863CA5"/>
  </w:style>
  <w:style w:type="character" w:customStyle="1" w:styleId="EndnoteTextChar">
    <w:name w:val="Endnote Text Char"/>
    <w:aliases w:val="Знак4 Char"/>
    <w:semiHidden/>
    <w:locked/>
    <w:rsid w:val="00696511"/>
    <w:rPr>
      <w:rFonts w:cs="Times New Roman"/>
      <w:sz w:val="20"/>
      <w:szCs w:val="20"/>
    </w:rPr>
  </w:style>
  <w:style w:type="character" w:customStyle="1" w:styleId="af1">
    <w:name w:val="Текст концевой сноски Знак"/>
    <w:aliases w:val="Знак4 Знак"/>
    <w:link w:val="af0"/>
    <w:uiPriority w:val="99"/>
    <w:semiHidden/>
    <w:locked/>
    <w:rsid w:val="00863CA5"/>
    <w:rPr>
      <w:lang w:val="ru-RU" w:eastAsia="ru-RU" w:bidi="ar-SA"/>
    </w:rPr>
  </w:style>
  <w:style w:type="character" w:styleId="af2">
    <w:name w:val="endnote reference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aliases w:val="Знак3"/>
    <w:basedOn w:val="a"/>
    <w:link w:val="af4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eastAsia="en-US"/>
    </w:rPr>
  </w:style>
  <w:style w:type="character" w:customStyle="1" w:styleId="FooterChar">
    <w:name w:val="Footer Char"/>
    <w:aliases w:val="Знак3 Char"/>
    <w:semiHidden/>
    <w:locked/>
    <w:rsid w:val="00696511"/>
    <w:rPr>
      <w:rFonts w:cs="Times New Roman"/>
    </w:rPr>
  </w:style>
  <w:style w:type="character" w:customStyle="1" w:styleId="af4">
    <w:name w:val="Нижний колонтитул Знак"/>
    <w:aliases w:val="Знак3 Знак"/>
    <w:link w:val="af3"/>
    <w:locked/>
    <w:rsid w:val="00A95387"/>
    <w:rPr>
      <w:rFonts w:ascii="Calibri" w:hAnsi="Calibri"/>
      <w:lang w:eastAsia="en-US"/>
    </w:rPr>
  </w:style>
  <w:style w:type="character" w:styleId="af5">
    <w:name w:val="page number"/>
    <w:rsid w:val="00A95387"/>
    <w:rPr>
      <w:rFonts w:cs="Times New Roman"/>
    </w:rPr>
  </w:style>
  <w:style w:type="paragraph" w:styleId="af6">
    <w:name w:val="header"/>
    <w:aliases w:val="Знак2"/>
    <w:basedOn w:val="a"/>
    <w:link w:val="af7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eastAsia="en-US"/>
    </w:rPr>
  </w:style>
  <w:style w:type="character" w:customStyle="1" w:styleId="HeaderChar">
    <w:name w:val="Header Char"/>
    <w:aliases w:val="Знак2 Char"/>
    <w:semiHidden/>
    <w:locked/>
    <w:rsid w:val="00696511"/>
    <w:rPr>
      <w:rFonts w:cs="Times New Roman"/>
    </w:rPr>
  </w:style>
  <w:style w:type="character" w:customStyle="1" w:styleId="af7">
    <w:name w:val="Верхний колонтитул Знак"/>
    <w:aliases w:val="Знак2 Знак"/>
    <w:link w:val="af6"/>
    <w:locked/>
    <w:rsid w:val="00A95387"/>
    <w:rPr>
      <w:rFonts w:ascii="Calibri" w:hAnsi="Calibri"/>
      <w:lang w:eastAsia="en-US"/>
    </w:rPr>
  </w:style>
  <w:style w:type="paragraph" w:customStyle="1" w:styleId="ListParagraph1">
    <w:name w:val="List Paragraph1"/>
    <w:basedOn w:val="a"/>
    <w:rsid w:val="00A34D8A"/>
    <w:pPr>
      <w:ind w:left="720"/>
    </w:pPr>
  </w:style>
  <w:style w:type="paragraph" w:styleId="HTML">
    <w:name w:val="HTML Preformatted"/>
    <w:aliases w:val="Знак1"/>
    <w:basedOn w:val="a"/>
    <w:link w:val="HTML0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aliases w:val="Знак1 Char"/>
    <w:semiHidden/>
    <w:locked/>
    <w:rsid w:val="0069651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Знак1 Знак"/>
    <w:link w:val="HTML"/>
    <w:locked/>
    <w:rsid w:val="00A90EE3"/>
    <w:rPr>
      <w:rFonts w:ascii="Courier New" w:hAnsi="Courier New"/>
      <w:sz w:val="20"/>
    </w:rPr>
  </w:style>
  <w:style w:type="paragraph" w:customStyle="1" w:styleId="Heading">
    <w:name w:val="Heading"/>
    <w:rsid w:val="00711B7A"/>
    <w:rPr>
      <w:rFonts w:ascii="Arial" w:hAnsi="Arial" w:cs="Arial"/>
      <w:b/>
      <w:bCs/>
      <w:sz w:val="22"/>
      <w:szCs w:val="22"/>
    </w:rPr>
  </w:style>
  <w:style w:type="paragraph" w:customStyle="1" w:styleId="1a">
    <w:name w:val="Обычный1"/>
    <w:rsid w:val="00DE6C6C"/>
    <w:pPr>
      <w:widowControl w:val="0"/>
      <w:ind w:left="200"/>
      <w:jc w:val="both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rsid w:val="0091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65CC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f8">
    <w:name w:val="TOC Heading"/>
    <w:basedOn w:val="1"/>
    <w:next w:val="a"/>
    <w:uiPriority w:val="39"/>
    <w:qFormat/>
    <w:rsid w:val="000E7385"/>
    <w:pPr>
      <w:keepNext/>
      <w:keepLines/>
      <w:outlineLvl w:val="9"/>
    </w:pPr>
    <w:rPr>
      <w:rFonts w:ascii="Cambria" w:hAnsi="Cambria"/>
      <w:color w:val="365F91"/>
    </w:rPr>
  </w:style>
  <w:style w:type="paragraph" w:styleId="22">
    <w:name w:val="toc 2"/>
    <w:basedOn w:val="a"/>
    <w:next w:val="a"/>
    <w:autoRedefine/>
    <w:uiPriority w:val="39"/>
    <w:unhideWhenUsed/>
    <w:qFormat/>
    <w:locked/>
    <w:rsid w:val="00F2103A"/>
    <w:pPr>
      <w:tabs>
        <w:tab w:val="right" w:leader="dot" w:pos="10348"/>
      </w:tabs>
      <w:spacing w:after="100"/>
      <w:jc w:val="both"/>
    </w:pPr>
    <w:rPr>
      <w:rFonts w:cs="Times New Roman"/>
    </w:rPr>
  </w:style>
  <w:style w:type="paragraph" w:styleId="1b">
    <w:name w:val="toc 1"/>
    <w:next w:val="a"/>
    <w:autoRedefine/>
    <w:uiPriority w:val="39"/>
    <w:unhideWhenUsed/>
    <w:qFormat/>
    <w:locked/>
    <w:rsid w:val="001049A9"/>
    <w:pPr>
      <w:tabs>
        <w:tab w:val="right" w:leader="dot" w:pos="10195"/>
      </w:tabs>
    </w:pPr>
    <w:rPr>
      <w:rFonts w:ascii="Times New Roman" w:hAnsi="Times New Roman"/>
      <w:noProof/>
      <w:sz w:val="24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locked/>
    <w:rsid w:val="000E7385"/>
    <w:pPr>
      <w:spacing w:after="100"/>
      <w:ind w:left="440"/>
    </w:pPr>
    <w:rPr>
      <w:rFonts w:ascii="Calibri" w:hAnsi="Calibri" w:cs="Times New Roman"/>
    </w:rPr>
  </w:style>
  <w:style w:type="character" w:styleId="af9">
    <w:name w:val="Hyperlink"/>
    <w:uiPriority w:val="99"/>
    <w:unhideWhenUsed/>
    <w:locked/>
    <w:rsid w:val="00B11ECE"/>
    <w:rPr>
      <w:rFonts w:ascii="Times New Roman" w:hAnsi="Times New Roman"/>
      <w:color w:val="0000FF"/>
      <w:sz w:val="24"/>
      <w:u w:val="single"/>
    </w:rPr>
  </w:style>
  <w:style w:type="paragraph" w:customStyle="1" w:styleId="Level1">
    <w:name w:val="Level1"/>
    <w:qFormat/>
    <w:rsid w:val="008F30B3"/>
    <w:rPr>
      <w:rFonts w:ascii="Times New Roman" w:hAnsi="Times New Roman"/>
      <w:b/>
      <w:bCs/>
      <w:sz w:val="28"/>
      <w:szCs w:val="28"/>
      <w:lang w:val="en-US"/>
    </w:rPr>
  </w:style>
  <w:style w:type="paragraph" w:customStyle="1" w:styleId="Level2">
    <w:name w:val="Level2"/>
    <w:qFormat/>
    <w:rsid w:val="008F30B3"/>
    <w:pPr>
      <w:suppressAutoHyphens/>
    </w:pPr>
    <w:rPr>
      <w:rFonts w:ascii="Times New Roman" w:hAnsi="Times New Roman"/>
      <w:b/>
      <w:bCs/>
      <w:sz w:val="24"/>
      <w:szCs w:val="24"/>
    </w:rPr>
  </w:style>
  <w:style w:type="paragraph" w:customStyle="1" w:styleId="Norm">
    <w:name w:val="Norm"/>
    <w:qFormat/>
    <w:rsid w:val="00E5081A"/>
    <w:pPr>
      <w:suppressAutoHyphens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qFormat/>
    <w:rsid w:val="0037537C"/>
    <w:pPr>
      <w:ind w:left="5812"/>
      <w:jc w:val="center"/>
    </w:pPr>
    <w:rPr>
      <w:rFonts w:ascii="Times New Roman" w:hAnsi="Times New Roman"/>
      <w:spacing w:val="5"/>
      <w:sz w:val="28"/>
      <w:szCs w:val="28"/>
    </w:rPr>
  </w:style>
  <w:style w:type="paragraph" w:customStyle="1" w:styleId="Style2">
    <w:name w:val="Style2"/>
    <w:qFormat/>
    <w:rsid w:val="0037537C"/>
    <w:pPr>
      <w:suppressAutoHyphens/>
      <w:spacing w:after="240"/>
      <w:ind w:right="-1"/>
      <w:jc w:val="center"/>
    </w:pPr>
    <w:rPr>
      <w:rFonts w:ascii="Times New Roman" w:hAnsi="Times New Roman"/>
      <w:spacing w:val="5"/>
      <w:sz w:val="52"/>
    </w:rPr>
  </w:style>
  <w:style w:type="paragraph" w:customStyle="1" w:styleId="PSTOCHEADER">
    <w:name w:val="PS_TOC_HEADER"/>
    <w:qFormat/>
    <w:rsid w:val="00FC35EA"/>
    <w:pPr>
      <w:spacing w:before="120" w:after="120"/>
      <w:jc w:val="center"/>
    </w:pPr>
    <w:rPr>
      <w:rFonts w:ascii="Times New Roman" w:hAnsi="Times New Roman"/>
      <w:bCs/>
      <w:sz w:val="24"/>
      <w:szCs w:val="28"/>
    </w:rPr>
  </w:style>
  <w:style w:type="paragraph" w:customStyle="1" w:styleId="StyleEndNote">
    <w:name w:val="StyleEndNote"/>
    <w:qFormat/>
    <w:rsid w:val="00B11ECE"/>
    <w:rPr>
      <w:rFonts w:ascii="Times New Roman" w:hAnsi="Times New Roman"/>
    </w:rPr>
  </w:style>
  <w:style w:type="paragraph" w:customStyle="1" w:styleId="StyleFP3">
    <w:name w:val="StyleFP3"/>
    <w:basedOn w:val="1b"/>
    <w:qFormat/>
    <w:rsid w:val="001049A9"/>
  </w:style>
  <w:style w:type="paragraph" w:customStyle="1" w:styleId="afa">
    <w:name w:val="Прижатый влево"/>
    <w:basedOn w:val="a"/>
    <w:next w:val="a"/>
    <w:uiPriority w:val="99"/>
    <w:rsid w:val="00972A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6"/>
      <w:szCs w:val="26"/>
    </w:rPr>
  </w:style>
  <w:style w:type="character" w:customStyle="1" w:styleId="afb">
    <w:name w:val="Гипертекстовая ссылка"/>
    <w:uiPriority w:val="99"/>
    <w:rsid w:val="00DB6F47"/>
    <w:rPr>
      <w:color w:val="106BBE"/>
    </w:rPr>
  </w:style>
  <w:style w:type="character" w:customStyle="1" w:styleId="apple-converted-space">
    <w:name w:val="apple-converted-space"/>
    <w:basedOn w:val="a0"/>
    <w:rsid w:val="000D506D"/>
  </w:style>
  <w:style w:type="paragraph" w:customStyle="1" w:styleId="s1">
    <w:name w:val="s_1"/>
    <w:basedOn w:val="a"/>
    <w:rsid w:val="00366E02"/>
    <w:pPr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label">
    <w:name w:val="label"/>
    <w:basedOn w:val="a0"/>
    <w:rsid w:val="00F83670"/>
  </w:style>
  <w:style w:type="character" w:customStyle="1" w:styleId="text-muted">
    <w:name w:val="text-muted"/>
    <w:basedOn w:val="a0"/>
    <w:rsid w:val="00F83670"/>
  </w:style>
  <w:style w:type="paragraph" w:styleId="afc">
    <w:name w:val="List Paragraph"/>
    <w:basedOn w:val="a"/>
    <w:uiPriority w:val="34"/>
    <w:qFormat/>
    <w:rsid w:val="00704DB1"/>
    <w:pPr>
      <w:spacing w:after="0" w:line="240" w:lineRule="auto"/>
      <w:ind w:left="720"/>
      <w:contextualSpacing/>
    </w:pPr>
    <w:rPr>
      <w:rFonts w:cs="Times New Roman"/>
      <w:szCs w:val="24"/>
    </w:rPr>
  </w:style>
  <w:style w:type="paragraph" w:customStyle="1" w:styleId="1c">
    <w:name w:val="Заг 1"/>
    <w:basedOn w:val="1"/>
    <w:link w:val="1d"/>
    <w:qFormat/>
    <w:rsid w:val="00704DB1"/>
    <w:pPr>
      <w:spacing w:after="0" w:line="240" w:lineRule="auto"/>
    </w:pPr>
    <w:rPr>
      <w:rFonts w:cs="Arial"/>
      <w:kern w:val="32"/>
    </w:rPr>
  </w:style>
  <w:style w:type="character" w:customStyle="1" w:styleId="1d">
    <w:name w:val="Заг 1 Знак"/>
    <w:basedOn w:val="10"/>
    <w:link w:val="1c"/>
    <w:rsid w:val="00704DB1"/>
    <w:rPr>
      <w:rFonts w:ascii="Times New Roman" w:hAnsi="Times New Roman" w:cs="Arial"/>
      <w:b/>
      <w:bCs/>
      <w:kern w:val="32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caption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uiPriority="39" w:qFormat="1"/>
  </w:latentStyles>
  <w:style w:type="paragraph" w:default="1" w:styleId="a">
    <w:name w:val="Normal"/>
    <w:qFormat/>
    <w:rsid w:val="009B60C4"/>
    <w:pPr>
      <w:spacing w:after="200" w:line="276" w:lineRule="auto"/>
    </w:pPr>
    <w:rPr>
      <w:rFonts w:ascii="Times New Roman" w:hAnsi="Times New Roman" w:cs="Calibri"/>
      <w:sz w:val="24"/>
      <w:szCs w:val="22"/>
    </w:rPr>
  </w:style>
  <w:style w:type="paragraph" w:styleId="1">
    <w:name w:val="heading 1"/>
    <w:basedOn w:val="a"/>
    <w:next w:val="a"/>
    <w:link w:val="10"/>
    <w:qFormat/>
    <w:rsid w:val="00D67226"/>
    <w:pPr>
      <w:outlineLvl w:val="0"/>
    </w:pPr>
    <w:rPr>
      <w:rFonts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CC3432"/>
    <w:pPr>
      <w:suppressAutoHyphens/>
      <w:spacing w:after="0" w:line="240" w:lineRule="auto"/>
      <w:outlineLvl w:val="1"/>
    </w:pPr>
    <w:rPr>
      <w:rFonts w:cs="Times New Roman"/>
      <w:b/>
      <w:bCs/>
      <w:szCs w:val="24"/>
    </w:rPr>
  </w:style>
  <w:style w:type="paragraph" w:styleId="3">
    <w:name w:val="heading 3"/>
    <w:basedOn w:val="a"/>
    <w:next w:val="a"/>
    <w:link w:val="30"/>
    <w:qFormat/>
    <w:rsid w:val="00045455"/>
    <w:pPr>
      <w:spacing w:before="200" w:after="0" w:line="271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045455"/>
    <w:pPr>
      <w:spacing w:before="200" w:after="0"/>
      <w:outlineLvl w:val="3"/>
    </w:pPr>
    <w:rPr>
      <w:rFonts w:ascii="Cambria" w:hAnsi="Cambria" w:cs="Times New Roman"/>
      <w:b/>
      <w:bCs/>
      <w:i/>
      <w:iCs/>
      <w:sz w:val="20"/>
      <w:szCs w:val="20"/>
    </w:rPr>
  </w:style>
  <w:style w:type="paragraph" w:styleId="5">
    <w:name w:val="heading 5"/>
    <w:aliases w:val="Знак"/>
    <w:basedOn w:val="a"/>
    <w:next w:val="a"/>
    <w:link w:val="50"/>
    <w:qFormat/>
    <w:rsid w:val="00045455"/>
    <w:pPr>
      <w:spacing w:before="200" w:after="0"/>
      <w:outlineLvl w:val="4"/>
    </w:pPr>
    <w:rPr>
      <w:rFonts w:ascii="Cambria" w:hAnsi="Cambria" w:cs="Times New Roman"/>
      <w:b/>
      <w:color w:val="7F7F7F"/>
      <w:sz w:val="20"/>
      <w:szCs w:val="20"/>
    </w:rPr>
  </w:style>
  <w:style w:type="paragraph" w:styleId="6">
    <w:name w:val="heading 6"/>
    <w:aliases w:val="Знак12"/>
    <w:basedOn w:val="a"/>
    <w:next w:val="a"/>
    <w:link w:val="60"/>
    <w:qFormat/>
    <w:rsid w:val="00045455"/>
    <w:pPr>
      <w:spacing w:after="0" w:line="271" w:lineRule="auto"/>
      <w:outlineLvl w:val="5"/>
    </w:pPr>
    <w:rPr>
      <w:rFonts w:ascii="Cambria" w:hAnsi="Cambria" w:cs="Times New Roman"/>
      <w:b/>
      <w:i/>
      <w:color w:val="7F7F7F"/>
      <w:sz w:val="20"/>
      <w:szCs w:val="20"/>
    </w:rPr>
  </w:style>
  <w:style w:type="paragraph" w:styleId="7">
    <w:name w:val="heading 7"/>
    <w:aliases w:val="Знак11"/>
    <w:basedOn w:val="a"/>
    <w:next w:val="a"/>
    <w:link w:val="70"/>
    <w:qFormat/>
    <w:rsid w:val="00045455"/>
    <w:pPr>
      <w:spacing w:after="0"/>
      <w:outlineLvl w:val="6"/>
    </w:pPr>
    <w:rPr>
      <w:rFonts w:ascii="Cambria" w:hAnsi="Cambria" w:cs="Times New Roman"/>
      <w:i/>
      <w:sz w:val="20"/>
      <w:szCs w:val="20"/>
    </w:rPr>
  </w:style>
  <w:style w:type="paragraph" w:styleId="8">
    <w:name w:val="heading 8"/>
    <w:aliases w:val="Знак10"/>
    <w:basedOn w:val="a"/>
    <w:next w:val="a"/>
    <w:link w:val="80"/>
    <w:qFormat/>
    <w:rsid w:val="00045455"/>
    <w:pPr>
      <w:spacing w:after="0"/>
      <w:outlineLvl w:val="7"/>
    </w:pPr>
    <w:rPr>
      <w:rFonts w:ascii="Cambria" w:hAnsi="Cambria" w:cs="Times New Roman"/>
      <w:sz w:val="20"/>
      <w:szCs w:val="20"/>
    </w:rPr>
  </w:style>
  <w:style w:type="paragraph" w:styleId="9">
    <w:name w:val="heading 9"/>
    <w:aliases w:val="Знак9"/>
    <w:basedOn w:val="a"/>
    <w:next w:val="a"/>
    <w:link w:val="90"/>
    <w:qFormat/>
    <w:rsid w:val="00045455"/>
    <w:pPr>
      <w:spacing w:after="0"/>
      <w:outlineLvl w:val="8"/>
    </w:pPr>
    <w:rPr>
      <w:rFonts w:ascii="Cambria" w:hAnsi="Cambria" w:cs="Times New Roman"/>
      <w:i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67226"/>
    <w:rPr>
      <w:rFonts w:ascii="Times New Roman" w:hAnsi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link w:val="2"/>
    <w:locked/>
    <w:rsid w:val="00CC3432"/>
    <w:rPr>
      <w:rFonts w:ascii="Times New Roman" w:hAnsi="Times New Roman"/>
      <w:b/>
      <w:bCs/>
      <w:sz w:val="24"/>
      <w:szCs w:val="24"/>
    </w:rPr>
  </w:style>
  <w:style w:type="character" w:customStyle="1" w:styleId="30">
    <w:name w:val="Заголовок 3 Знак"/>
    <w:link w:val="3"/>
    <w:semiHidden/>
    <w:locked/>
    <w:rsid w:val="00045455"/>
    <w:rPr>
      <w:rFonts w:ascii="Cambria" w:hAnsi="Cambria" w:cs="Cambria"/>
      <w:b/>
      <w:bCs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 w:cs="Cambria"/>
      <w:b/>
      <w:bCs/>
      <w:i/>
      <w:iCs/>
    </w:rPr>
  </w:style>
  <w:style w:type="character" w:customStyle="1" w:styleId="Heading5Char">
    <w:name w:val="Heading 5 Char"/>
    <w:aliases w:val="Знак Char"/>
    <w:semiHidden/>
    <w:locked/>
    <w:rsid w:val="00696511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aliases w:val="Знак12 Char"/>
    <w:semiHidden/>
    <w:locked/>
    <w:rsid w:val="00696511"/>
    <w:rPr>
      <w:rFonts w:ascii="Calibri" w:hAnsi="Calibri" w:cs="Calibri"/>
      <w:b/>
      <w:bCs/>
    </w:rPr>
  </w:style>
  <w:style w:type="character" w:customStyle="1" w:styleId="Heading7Char">
    <w:name w:val="Heading 7 Char"/>
    <w:aliases w:val="Знак11 Char"/>
    <w:semiHidden/>
    <w:locked/>
    <w:rsid w:val="00696511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aliases w:val="Знак10 Char"/>
    <w:semiHidden/>
    <w:locked/>
    <w:rsid w:val="00696511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aliases w:val="Знак9 Char"/>
    <w:semiHidden/>
    <w:locked/>
    <w:rsid w:val="00696511"/>
    <w:rPr>
      <w:rFonts w:ascii="Cambria" w:hAnsi="Cambria" w:cs="Cambria"/>
    </w:rPr>
  </w:style>
  <w:style w:type="character" w:customStyle="1" w:styleId="50">
    <w:name w:val="Заголовок 5 Знак"/>
    <w:aliases w:val="Знак Знак"/>
    <w:link w:val="5"/>
    <w:semiHidden/>
    <w:locked/>
    <w:rsid w:val="00045455"/>
    <w:rPr>
      <w:rFonts w:ascii="Cambria" w:hAnsi="Cambria"/>
      <w:b/>
      <w:color w:val="7F7F7F"/>
    </w:rPr>
  </w:style>
  <w:style w:type="character" w:customStyle="1" w:styleId="60">
    <w:name w:val="Заголовок 6 Знак"/>
    <w:aliases w:val="Знак12 Знак"/>
    <w:link w:val="6"/>
    <w:semiHidden/>
    <w:locked/>
    <w:rsid w:val="00045455"/>
    <w:rPr>
      <w:rFonts w:ascii="Cambria" w:hAnsi="Cambria"/>
      <w:b/>
      <w:i/>
      <w:color w:val="7F7F7F"/>
    </w:rPr>
  </w:style>
  <w:style w:type="character" w:customStyle="1" w:styleId="70">
    <w:name w:val="Заголовок 7 Знак"/>
    <w:aliases w:val="Знак11 Знак"/>
    <w:link w:val="7"/>
    <w:semiHidden/>
    <w:locked/>
    <w:rsid w:val="00045455"/>
    <w:rPr>
      <w:rFonts w:ascii="Cambria" w:hAnsi="Cambria"/>
      <w:i/>
    </w:rPr>
  </w:style>
  <w:style w:type="character" w:customStyle="1" w:styleId="80">
    <w:name w:val="Заголовок 8 Знак"/>
    <w:aliases w:val="Знак10 Знак"/>
    <w:link w:val="8"/>
    <w:semiHidden/>
    <w:locked/>
    <w:rsid w:val="00045455"/>
    <w:rPr>
      <w:rFonts w:ascii="Cambria" w:hAnsi="Cambria"/>
      <w:sz w:val="20"/>
    </w:rPr>
  </w:style>
  <w:style w:type="character" w:customStyle="1" w:styleId="90">
    <w:name w:val="Заголовок 9 Знак"/>
    <w:aliases w:val="Знак9 Знак"/>
    <w:link w:val="9"/>
    <w:semiHidden/>
    <w:locked/>
    <w:rsid w:val="00045455"/>
    <w:rPr>
      <w:rFonts w:ascii="Cambria" w:hAnsi="Cambria"/>
      <w:i/>
      <w:spacing w:val="5"/>
      <w:sz w:val="20"/>
    </w:rPr>
  </w:style>
  <w:style w:type="paragraph" w:styleId="a3">
    <w:name w:val="caption"/>
    <w:basedOn w:val="a"/>
    <w:next w:val="a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Знак8"/>
    <w:basedOn w:val="a"/>
    <w:next w:val="a"/>
    <w:link w:val="a5"/>
    <w:qFormat/>
    <w:rsid w:val="00045455"/>
    <w:pPr>
      <w:pBdr>
        <w:bottom w:val="single" w:sz="4" w:space="1" w:color="auto"/>
      </w:pBdr>
      <w:spacing w:line="240" w:lineRule="auto"/>
    </w:pPr>
    <w:rPr>
      <w:rFonts w:ascii="Cambria" w:hAnsi="Cambria" w:cs="Times New Roman"/>
      <w:spacing w:val="5"/>
      <w:sz w:val="52"/>
      <w:szCs w:val="20"/>
    </w:rPr>
  </w:style>
  <w:style w:type="character" w:customStyle="1" w:styleId="TitleChar">
    <w:name w:val="Title Char"/>
    <w:aliases w:val="Знак8 Char"/>
    <w:locked/>
    <w:rsid w:val="00696511"/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aliases w:val="Знак8 Знак"/>
    <w:link w:val="a4"/>
    <w:locked/>
    <w:rsid w:val="00045455"/>
    <w:rPr>
      <w:rFonts w:ascii="Cambria" w:hAnsi="Cambria"/>
      <w:spacing w:val="5"/>
      <w:sz w:val="52"/>
    </w:rPr>
  </w:style>
  <w:style w:type="paragraph" w:styleId="a6">
    <w:name w:val="Subtitle"/>
    <w:aliases w:val="Знак7"/>
    <w:basedOn w:val="a"/>
    <w:next w:val="a"/>
    <w:link w:val="a7"/>
    <w:qFormat/>
    <w:rsid w:val="00045455"/>
    <w:pPr>
      <w:spacing w:after="600"/>
    </w:pPr>
    <w:rPr>
      <w:rFonts w:ascii="Cambria" w:hAnsi="Cambria" w:cs="Times New Roman"/>
      <w:i/>
      <w:spacing w:val="13"/>
      <w:szCs w:val="20"/>
    </w:rPr>
  </w:style>
  <w:style w:type="character" w:customStyle="1" w:styleId="SubtitleChar">
    <w:name w:val="Subtitle Char"/>
    <w:aliases w:val="Знак7 Char"/>
    <w:locked/>
    <w:rsid w:val="00696511"/>
    <w:rPr>
      <w:rFonts w:ascii="Cambria" w:hAnsi="Cambria" w:cs="Cambria"/>
      <w:sz w:val="24"/>
      <w:szCs w:val="24"/>
    </w:rPr>
  </w:style>
  <w:style w:type="character" w:customStyle="1" w:styleId="a7">
    <w:name w:val="Подзаголовок Знак"/>
    <w:aliases w:val="Знак7 Знак"/>
    <w:link w:val="a6"/>
    <w:locked/>
    <w:rsid w:val="00045455"/>
    <w:rPr>
      <w:rFonts w:ascii="Cambria" w:hAnsi="Cambria"/>
      <w:i/>
      <w:spacing w:val="13"/>
      <w:sz w:val="24"/>
    </w:rPr>
  </w:style>
  <w:style w:type="character" w:styleId="a8">
    <w:name w:val="Strong"/>
    <w:uiPriority w:val="22"/>
    <w:qFormat/>
    <w:rsid w:val="00045455"/>
    <w:rPr>
      <w:rFonts w:cs="Times New Roman"/>
      <w:b/>
      <w:bCs/>
    </w:rPr>
  </w:style>
  <w:style w:type="character" w:styleId="a9">
    <w:name w:val="Emphasis"/>
    <w:qFormat/>
    <w:rsid w:val="00045455"/>
    <w:rPr>
      <w:rFonts w:cs="Times New Roman"/>
      <w:b/>
      <w:bCs/>
      <w:i/>
      <w:iCs/>
      <w:spacing w:val="10"/>
      <w:shd w:val="clear" w:color="auto" w:fill="auto"/>
    </w:rPr>
  </w:style>
  <w:style w:type="paragraph" w:customStyle="1" w:styleId="11">
    <w:name w:val="Без интервала1"/>
    <w:basedOn w:val="a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rsid w:val="00045455"/>
    <w:pPr>
      <w:ind w:left="720"/>
    </w:pPr>
  </w:style>
  <w:style w:type="paragraph" w:customStyle="1" w:styleId="21">
    <w:name w:val="Цитата 21"/>
    <w:basedOn w:val="a"/>
    <w:next w:val="a"/>
    <w:link w:val="QuoteChar"/>
    <w:rsid w:val="00045455"/>
    <w:pPr>
      <w:spacing w:before="200" w:after="0"/>
      <w:ind w:left="360" w:right="360"/>
    </w:pPr>
    <w:rPr>
      <w:rFonts w:ascii="Calibri" w:hAnsi="Calibri" w:cs="Times New Roman"/>
      <w:i/>
      <w:sz w:val="20"/>
      <w:szCs w:val="20"/>
    </w:rPr>
  </w:style>
  <w:style w:type="character" w:customStyle="1" w:styleId="QuoteChar">
    <w:name w:val="Quote Char"/>
    <w:link w:val="21"/>
    <w:locked/>
    <w:rsid w:val="00045455"/>
    <w:rPr>
      <w:i/>
    </w:rPr>
  </w:style>
  <w:style w:type="paragraph" w:customStyle="1" w:styleId="13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 w:cs="Times New Roman"/>
      <w:b/>
      <w:i/>
      <w:sz w:val="20"/>
      <w:szCs w:val="20"/>
    </w:rPr>
  </w:style>
  <w:style w:type="character" w:customStyle="1" w:styleId="IntenseQuoteChar">
    <w:name w:val="Intense Quote Char"/>
    <w:link w:val="13"/>
    <w:locked/>
    <w:rsid w:val="00045455"/>
    <w:rPr>
      <w:b/>
      <w:i/>
    </w:rPr>
  </w:style>
  <w:style w:type="character" w:customStyle="1" w:styleId="14">
    <w:name w:val="Слабое выделение1"/>
    <w:rsid w:val="00045455"/>
    <w:rPr>
      <w:i/>
    </w:rPr>
  </w:style>
  <w:style w:type="character" w:customStyle="1" w:styleId="15">
    <w:name w:val="Сильное выделение1"/>
    <w:rsid w:val="00045455"/>
    <w:rPr>
      <w:b/>
    </w:rPr>
  </w:style>
  <w:style w:type="character" w:customStyle="1" w:styleId="16">
    <w:name w:val="Слабая ссылка1"/>
    <w:rsid w:val="00045455"/>
    <w:rPr>
      <w:smallCaps/>
    </w:rPr>
  </w:style>
  <w:style w:type="character" w:customStyle="1" w:styleId="17">
    <w:name w:val="Сильная ссылка1"/>
    <w:rsid w:val="00045455"/>
    <w:rPr>
      <w:smallCaps/>
      <w:spacing w:val="5"/>
      <w:u w:val="single"/>
    </w:rPr>
  </w:style>
  <w:style w:type="character" w:customStyle="1" w:styleId="18">
    <w:name w:val="Название книги1"/>
    <w:rsid w:val="00045455"/>
    <w:rPr>
      <w:i/>
      <w:smallCaps/>
      <w:spacing w:val="5"/>
    </w:rPr>
  </w:style>
  <w:style w:type="paragraph" w:customStyle="1" w:styleId="19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rsid w:val="0004545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aliases w:val="Знак6"/>
    <w:basedOn w:val="a"/>
    <w:link w:val="ac"/>
    <w:uiPriority w:val="99"/>
    <w:rsid w:val="0085401D"/>
    <w:pPr>
      <w:spacing w:after="0" w:line="240" w:lineRule="auto"/>
    </w:pPr>
    <w:rPr>
      <w:rFonts w:ascii="Calibri" w:hAnsi="Calibri" w:cs="Times New Roman"/>
      <w:sz w:val="20"/>
      <w:szCs w:val="20"/>
      <w:lang w:eastAsia="en-US"/>
    </w:rPr>
  </w:style>
  <w:style w:type="character" w:customStyle="1" w:styleId="FootnoteTextChar">
    <w:name w:val="Footnote Text Char"/>
    <w:aliases w:val="Знак6 Char"/>
    <w:semiHidden/>
    <w:locked/>
    <w:rsid w:val="00696511"/>
    <w:rPr>
      <w:rFonts w:cs="Times New Roman"/>
      <w:sz w:val="20"/>
      <w:szCs w:val="20"/>
    </w:rPr>
  </w:style>
  <w:style w:type="character" w:customStyle="1" w:styleId="ac">
    <w:name w:val="Текст сноски Знак"/>
    <w:aliases w:val="Знак6 Знак"/>
    <w:link w:val="ab"/>
    <w:uiPriority w:val="99"/>
    <w:locked/>
    <w:rsid w:val="0085401D"/>
    <w:rPr>
      <w:rFonts w:eastAsia="Times New Roman"/>
      <w:sz w:val="20"/>
      <w:lang w:eastAsia="en-US"/>
    </w:rPr>
  </w:style>
  <w:style w:type="character" w:styleId="ad">
    <w:name w:val="footnote reference"/>
    <w:semiHidden/>
    <w:rsid w:val="0085401D"/>
    <w:rPr>
      <w:rFonts w:cs="Times New Roman"/>
      <w:vertAlign w:val="superscript"/>
    </w:rPr>
  </w:style>
  <w:style w:type="paragraph" w:styleId="ae">
    <w:name w:val="Balloon Text"/>
    <w:aliases w:val="Знак5"/>
    <w:basedOn w:val="a"/>
    <w:link w:val="af"/>
    <w:semiHidden/>
    <w:rsid w:val="0085401D"/>
    <w:pPr>
      <w:spacing w:after="0" w:line="240" w:lineRule="auto"/>
    </w:pPr>
    <w:rPr>
      <w:rFonts w:ascii="Tahoma" w:hAnsi="Tahoma" w:cs="Times New Roman"/>
      <w:sz w:val="16"/>
      <w:szCs w:val="20"/>
    </w:rPr>
  </w:style>
  <w:style w:type="character" w:customStyle="1" w:styleId="BalloonTextChar">
    <w:name w:val="Balloon Text Char"/>
    <w:aliases w:val="Знак5 Char"/>
    <w:semiHidden/>
    <w:locked/>
    <w:rsid w:val="00696511"/>
    <w:rPr>
      <w:rFonts w:ascii="Times New Roman" w:hAnsi="Times New Roman" w:cs="Times New Roman"/>
      <w:sz w:val="2"/>
      <w:szCs w:val="2"/>
    </w:rPr>
  </w:style>
  <w:style w:type="character" w:customStyle="1" w:styleId="af">
    <w:name w:val="Текст выноски Знак"/>
    <w:aliases w:val="Знак5 Знак"/>
    <w:link w:val="ae"/>
    <w:semiHidden/>
    <w:locked/>
    <w:rsid w:val="0085401D"/>
    <w:rPr>
      <w:rFonts w:ascii="Tahoma" w:hAnsi="Tahoma"/>
      <w:sz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aliases w:val="Знак4"/>
    <w:link w:val="af1"/>
    <w:uiPriority w:val="99"/>
    <w:semiHidden/>
    <w:rsid w:val="00863CA5"/>
  </w:style>
  <w:style w:type="character" w:customStyle="1" w:styleId="EndnoteTextChar">
    <w:name w:val="Endnote Text Char"/>
    <w:aliases w:val="Знак4 Char"/>
    <w:semiHidden/>
    <w:locked/>
    <w:rsid w:val="00696511"/>
    <w:rPr>
      <w:rFonts w:cs="Times New Roman"/>
      <w:sz w:val="20"/>
      <w:szCs w:val="20"/>
    </w:rPr>
  </w:style>
  <w:style w:type="character" w:customStyle="1" w:styleId="af1">
    <w:name w:val="Текст концевой сноски Знак"/>
    <w:aliases w:val="Знак4 Знак"/>
    <w:link w:val="af0"/>
    <w:uiPriority w:val="99"/>
    <w:semiHidden/>
    <w:locked/>
    <w:rsid w:val="00863CA5"/>
    <w:rPr>
      <w:lang w:val="ru-RU" w:eastAsia="ru-RU" w:bidi="ar-SA"/>
    </w:rPr>
  </w:style>
  <w:style w:type="character" w:styleId="af2">
    <w:name w:val="endnote reference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aliases w:val="Знак3"/>
    <w:basedOn w:val="a"/>
    <w:link w:val="af4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eastAsia="en-US"/>
    </w:rPr>
  </w:style>
  <w:style w:type="character" w:customStyle="1" w:styleId="FooterChar">
    <w:name w:val="Footer Char"/>
    <w:aliases w:val="Знак3 Char"/>
    <w:semiHidden/>
    <w:locked/>
    <w:rsid w:val="00696511"/>
    <w:rPr>
      <w:rFonts w:cs="Times New Roman"/>
    </w:rPr>
  </w:style>
  <w:style w:type="character" w:customStyle="1" w:styleId="af4">
    <w:name w:val="Нижний колонтитул Знак"/>
    <w:aliases w:val="Знак3 Знак"/>
    <w:link w:val="af3"/>
    <w:locked/>
    <w:rsid w:val="00A95387"/>
    <w:rPr>
      <w:rFonts w:ascii="Calibri" w:hAnsi="Calibri"/>
      <w:lang w:eastAsia="en-US"/>
    </w:rPr>
  </w:style>
  <w:style w:type="character" w:styleId="af5">
    <w:name w:val="page number"/>
    <w:rsid w:val="00A95387"/>
    <w:rPr>
      <w:rFonts w:cs="Times New Roman"/>
    </w:rPr>
  </w:style>
  <w:style w:type="paragraph" w:styleId="af6">
    <w:name w:val="header"/>
    <w:aliases w:val="Знак2"/>
    <w:basedOn w:val="a"/>
    <w:link w:val="af7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eastAsia="en-US"/>
    </w:rPr>
  </w:style>
  <w:style w:type="character" w:customStyle="1" w:styleId="HeaderChar">
    <w:name w:val="Header Char"/>
    <w:aliases w:val="Знак2 Char"/>
    <w:semiHidden/>
    <w:locked/>
    <w:rsid w:val="00696511"/>
    <w:rPr>
      <w:rFonts w:cs="Times New Roman"/>
    </w:rPr>
  </w:style>
  <w:style w:type="character" w:customStyle="1" w:styleId="af7">
    <w:name w:val="Верхний колонтитул Знак"/>
    <w:aliases w:val="Знак2 Знак"/>
    <w:link w:val="af6"/>
    <w:locked/>
    <w:rsid w:val="00A95387"/>
    <w:rPr>
      <w:rFonts w:ascii="Calibri" w:hAnsi="Calibri"/>
      <w:lang w:eastAsia="en-US"/>
    </w:rPr>
  </w:style>
  <w:style w:type="paragraph" w:customStyle="1" w:styleId="ListParagraph1">
    <w:name w:val="List Paragraph1"/>
    <w:basedOn w:val="a"/>
    <w:rsid w:val="00A34D8A"/>
    <w:pPr>
      <w:ind w:left="720"/>
    </w:pPr>
  </w:style>
  <w:style w:type="paragraph" w:styleId="HTML">
    <w:name w:val="HTML Preformatted"/>
    <w:aliases w:val="Знак1"/>
    <w:basedOn w:val="a"/>
    <w:link w:val="HTML0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aliases w:val="Знак1 Char"/>
    <w:semiHidden/>
    <w:locked/>
    <w:rsid w:val="0069651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Знак1 Знак"/>
    <w:link w:val="HTML"/>
    <w:locked/>
    <w:rsid w:val="00A90EE3"/>
    <w:rPr>
      <w:rFonts w:ascii="Courier New" w:hAnsi="Courier New"/>
      <w:sz w:val="20"/>
    </w:rPr>
  </w:style>
  <w:style w:type="paragraph" w:customStyle="1" w:styleId="Heading">
    <w:name w:val="Heading"/>
    <w:rsid w:val="00711B7A"/>
    <w:rPr>
      <w:rFonts w:ascii="Arial" w:hAnsi="Arial" w:cs="Arial"/>
      <w:b/>
      <w:bCs/>
      <w:sz w:val="22"/>
      <w:szCs w:val="22"/>
    </w:rPr>
  </w:style>
  <w:style w:type="paragraph" w:customStyle="1" w:styleId="1a">
    <w:name w:val="Обычный1"/>
    <w:rsid w:val="00DE6C6C"/>
    <w:pPr>
      <w:widowControl w:val="0"/>
      <w:ind w:left="200"/>
      <w:jc w:val="both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rsid w:val="0091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65CC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f8">
    <w:name w:val="TOC Heading"/>
    <w:basedOn w:val="1"/>
    <w:next w:val="a"/>
    <w:uiPriority w:val="39"/>
    <w:qFormat/>
    <w:rsid w:val="000E7385"/>
    <w:pPr>
      <w:keepNext/>
      <w:keepLines/>
      <w:outlineLvl w:val="9"/>
    </w:pPr>
    <w:rPr>
      <w:rFonts w:ascii="Cambria" w:hAnsi="Cambria"/>
      <w:color w:val="365F91"/>
    </w:rPr>
  </w:style>
  <w:style w:type="paragraph" w:styleId="22">
    <w:name w:val="toc 2"/>
    <w:basedOn w:val="a"/>
    <w:next w:val="a"/>
    <w:autoRedefine/>
    <w:uiPriority w:val="39"/>
    <w:unhideWhenUsed/>
    <w:qFormat/>
    <w:locked/>
    <w:rsid w:val="00F2103A"/>
    <w:pPr>
      <w:tabs>
        <w:tab w:val="right" w:leader="dot" w:pos="10348"/>
      </w:tabs>
      <w:spacing w:after="100"/>
      <w:jc w:val="both"/>
    </w:pPr>
    <w:rPr>
      <w:rFonts w:cs="Times New Roman"/>
    </w:rPr>
  </w:style>
  <w:style w:type="paragraph" w:styleId="1b">
    <w:name w:val="toc 1"/>
    <w:next w:val="a"/>
    <w:autoRedefine/>
    <w:uiPriority w:val="39"/>
    <w:unhideWhenUsed/>
    <w:qFormat/>
    <w:locked/>
    <w:rsid w:val="001049A9"/>
    <w:pPr>
      <w:tabs>
        <w:tab w:val="right" w:leader="dot" w:pos="10195"/>
      </w:tabs>
    </w:pPr>
    <w:rPr>
      <w:rFonts w:ascii="Times New Roman" w:hAnsi="Times New Roman"/>
      <w:noProof/>
      <w:sz w:val="24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locked/>
    <w:rsid w:val="000E7385"/>
    <w:pPr>
      <w:spacing w:after="100"/>
      <w:ind w:left="440"/>
    </w:pPr>
    <w:rPr>
      <w:rFonts w:ascii="Calibri" w:hAnsi="Calibri" w:cs="Times New Roman"/>
    </w:rPr>
  </w:style>
  <w:style w:type="character" w:styleId="af9">
    <w:name w:val="Hyperlink"/>
    <w:uiPriority w:val="99"/>
    <w:unhideWhenUsed/>
    <w:locked/>
    <w:rsid w:val="00B11ECE"/>
    <w:rPr>
      <w:rFonts w:ascii="Times New Roman" w:hAnsi="Times New Roman"/>
      <w:color w:val="0000FF"/>
      <w:sz w:val="24"/>
      <w:u w:val="single"/>
    </w:rPr>
  </w:style>
  <w:style w:type="paragraph" w:customStyle="1" w:styleId="Level1">
    <w:name w:val="Level1"/>
    <w:qFormat/>
    <w:rsid w:val="008F30B3"/>
    <w:rPr>
      <w:rFonts w:ascii="Times New Roman" w:hAnsi="Times New Roman"/>
      <w:b/>
      <w:bCs/>
      <w:sz w:val="28"/>
      <w:szCs w:val="28"/>
      <w:lang w:val="en-US"/>
    </w:rPr>
  </w:style>
  <w:style w:type="paragraph" w:customStyle="1" w:styleId="Level2">
    <w:name w:val="Level2"/>
    <w:qFormat/>
    <w:rsid w:val="008F30B3"/>
    <w:pPr>
      <w:suppressAutoHyphens/>
    </w:pPr>
    <w:rPr>
      <w:rFonts w:ascii="Times New Roman" w:hAnsi="Times New Roman"/>
      <w:b/>
      <w:bCs/>
      <w:sz w:val="24"/>
      <w:szCs w:val="24"/>
    </w:rPr>
  </w:style>
  <w:style w:type="paragraph" w:customStyle="1" w:styleId="Norm">
    <w:name w:val="Norm"/>
    <w:qFormat/>
    <w:rsid w:val="00E5081A"/>
    <w:pPr>
      <w:suppressAutoHyphens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qFormat/>
    <w:rsid w:val="0037537C"/>
    <w:pPr>
      <w:ind w:left="5812"/>
      <w:jc w:val="center"/>
    </w:pPr>
    <w:rPr>
      <w:rFonts w:ascii="Times New Roman" w:hAnsi="Times New Roman"/>
      <w:spacing w:val="5"/>
      <w:sz w:val="28"/>
      <w:szCs w:val="28"/>
    </w:rPr>
  </w:style>
  <w:style w:type="paragraph" w:customStyle="1" w:styleId="Style2">
    <w:name w:val="Style2"/>
    <w:qFormat/>
    <w:rsid w:val="0037537C"/>
    <w:pPr>
      <w:suppressAutoHyphens/>
      <w:spacing w:after="240"/>
      <w:ind w:right="-1"/>
      <w:jc w:val="center"/>
    </w:pPr>
    <w:rPr>
      <w:rFonts w:ascii="Times New Roman" w:hAnsi="Times New Roman"/>
      <w:spacing w:val="5"/>
      <w:sz w:val="52"/>
    </w:rPr>
  </w:style>
  <w:style w:type="paragraph" w:customStyle="1" w:styleId="PSTOCHEADER">
    <w:name w:val="PS_TOC_HEADER"/>
    <w:qFormat/>
    <w:rsid w:val="00FC35EA"/>
    <w:pPr>
      <w:spacing w:before="120" w:after="120"/>
      <w:jc w:val="center"/>
    </w:pPr>
    <w:rPr>
      <w:rFonts w:ascii="Times New Roman" w:hAnsi="Times New Roman"/>
      <w:bCs/>
      <w:sz w:val="24"/>
      <w:szCs w:val="28"/>
    </w:rPr>
  </w:style>
  <w:style w:type="paragraph" w:customStyle="1" w:styleId="StyleEndNote">
    <w:name w:val="StyleEndNote"/>
    <w:qFormat/>
    <w:rsid w:val="00B11ECE"/>
    <w:rPr>
      <w:rFonts w:ascii="Times New Roman" w:hAnsi="Times New Roman"/>
    </w:rPr>
  </w:style>
  <w:style w:type="paragraph" w:customStyle="1" w:styleId="StyleFP3">
    <w:name w:val="StyleFP3"/>
    <w:basedOn w:val="1b"/>
    <w:qFormat/>
    <w:rsid w:val="001049A9"/>
  </w:style>
  <w:style w:type="paragraph" w:customStyle="1" w:styleId="afa">
    <w:name w:val="Прижатый влево"/>
    <w:basedOn w:val="a"/>
    <w:next w:val="a"/>
    <w:uiPriority w:val="99"/>
    <w:rsid w:val="00972A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6"/>
      <w:szCs w:val="26"/>
    </w:rPr>
  </w:style>
  <w:style w:type="character" w:customStyle="1" w:styleId="afb">
    <w:name w:val="Гипертекстовая ссылка"/>
    <w:uiPriority w:val="99"/>
    <w:rsid w:val="00DB6F47"/>
    <w:rPr>
      <w:color w:val="106BBE"/>
    </w:rPr>
  </w:style>
  <w:style w:type="character" w:customStyle="1" w:styleId="apple-converted-space">
    <w:name w:val="apple-converted-space"/>
    <w:basedOn w:val="a0"/>
    <w:rsid w:val="000D506D"/>
  </w:style>
  <w:style w:type="paragraph" w:customStyle="1" w:styleId="s1">
    <w:name w:val="s_1"/>
    <w:basedOn w:val="a"/>
    <w:rsid w:val="00366E02"/>
    <w:pPr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label">
    <w:name w:val="label"/>
    <w:basedOn w:val="a0"/>
    <w:rsid w:val="00F83670"/>
  </w:style>
  <w:style w:type="character" w:customStyle="1" w:styleId="text-muted">
    <w:name w:val="text-muted"/>
    <w:basedOn w:val="a0"/>
    <w:rsid w:val="00F83670"/>
  </w:style>
  <w:style w:type="paragraph" w:styleId="afc">
    <w:name w:val="List Paragraph"/>
    <w:basedOn w:val="a"/>
    <w:uiPriority w:val="34"/>
    <w:qFormat/>
    <w:rsid w:val="00704DB1"/>
    <w:pPr>
      <w:spacing w:after="0" w:line="240" w:lineRule="auto"/>
      <w:ind w:left="720"/>
      <w:contextualSpacing/>
    </w:pPr>
    <w:rPr>
      <w:rFonts w:cs="Times New Roman"/>
      <w:szCs w:val="24"/>
    </w:rPr>
  </w:style>
  <w:style w:type="paragraph" w:customStyle="1" w:styleId="1c">
    <w:name w:val="Заг 1"/>
    <w:basedOn w:val="1"/>
    <w:link w:val="1d"/>
    <w:qFormat/>
    <w:rsid w:val="00704DB1"/>
    <w:pPr>
      <w:spacing w:after="0" w:line="240" w:lineRule="auto"/>
    </w:pPr>
    <w:rPr>
      <w:rFonts w:cs="Arial"/>
      <w:kern w:val="32"/>
    </w:rPr>
  </w:style>
  <w:style w:type="character" w:customStyle="1" w:styleId="1d">
    <w:name w:val="Заг 1 Знак"/>
    <w:basedOn w:val="10"/>
    <w:link w:val="1c"/>
    <w:rsid w:val="00704DB1"/>
    <w:rPr>
      <w:rFonts w:ascii="Times New Roman" w:hAnsi="Times New Roman" w:cs="Arial"/>
      <w:b/>
      <w:bCs/>
      <w:kern w:val="32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1544">
          <w:marLeft w:val="526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3122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6450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49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hh.ru/vacancy/24706131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596293-C5D2-4C2B-9743-1C383DBC2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18</Pages>
  <Words>4471</Words>
  <Characters>25489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29901</CharactersWithSpaces>
  <SharedDoc>false</SharedDoc>
  <HLinks>
    <vt:vector size="48" baseType="variant">
      <vt:variant>
        <vt:i4>1572925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_Toc463988280</vt:lpwstr>
      </vt:variant>
      <vt:variant>
        <vt:i4>1507389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_Toc463988279</vt:lpwstr>
      </vt:variant>
      <vt:variant>
        <vt:i4>1507389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_Toc463988278</vt:lpwstr>
      </vt:variant>
      <vt:variant>
        <vt:i4>1507389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_Toc463988277</vt:lpwstr>
      </vt:variant>
      <vt:variant>
        <vt:i4>1507389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_Toc463988276</vt:lpwstr>
      </vt:variant>
      <vt:variant>
        <vt:i4>1507389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_Toc463988275</vt:lpwstr>
      </vt:variant>
      <vt:variant>
        <vt:i4>1507389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_Toc463988274</vt:lpwstr>
      </vt:variant>
      <vt:variant>
        <vt:i4>5898242</vt:i4>
      </vt:variant>
      <vt:variant>
        <vt:i4>0</vt:i4>
      </vt:variant>
      <vt:variant>
        <vt:i4>0</vt:i4>
      </vt:variant>
      <vt:variant>
        <vt:i4>5</vt:i4>
      </vt:variant>
      <vt:variant>
        <vt:lpwstr>http://classinform.ru/okso-2016.html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Прокопов Федор Тимофеевич</dc:creator>
  <cp:lastModifiedBy>MIHA</cp:lastModifiedBy>
  <cp:revision>7</cp:revision>
  <cp:lastPrinted>2018-04-25T11:34:00Z</cp:lastPrinted>
  <dcterms:created xsi:type="dcterms:W3CDTF">2018-07-02T22:50:00Z</dcterms:created>
  <dcterms:modified xsi:type="dcterms:W3CDTF">2018-08-01T07:20:00Z</dcterms:modified>
</cp:coreProperties>
</file>